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6214D" w14:textId="2D1DBAF0" w:rsidR="00672C53" w:rsidRPr="003C5567" w:rsidRDefault="00A51A30">
      <w:pPr>
        <w:widowControl/>
        <w:autoSpaceDE w:val="0"/>
        <w:jc w:val="center"/>
        <w:textAlignment w:val="auto"/>
        <w:rPr>
          <w:rFonts w:eastAsia="Calibri" w:cs="Times New Roman"/>
          <w:b/>
          <w:bCs/>
          <w:kern w:val="0"/>
          <w:sz w:val="28"/>
          <w:szCs w:val="28"/>
          <w:lang w:eastAsia="en-US" w:bidi="ar-SA"/>
        </w:rPr>
      </w:pPr>
      <w:bookmarkStart w:id="0" w:name="_GoBack"/>
      <w:bookmarkEnd w:id="0"/>
      <w:r w:rsidRPr="00B07BED">
        <w:rPr>
          <w:rFonts w:eastAsia="Calibri" w:cs="Times New Roman"/>
          <w:b/>
          <w:bCs/>
          <w:kern w:val="0"/>
          <w:sz w:val="28"/>
          <w:szCs w:val="28"/>
          <w:lang w:eastAsia="en-US" w:bidi="ar-SA"/>
        </w:rPr>
        <w:t xml:space="preserve"> </w:t>
      </w:r>
      <w:r w:rsidR="00A928C3" w:rsidRPr="00B07BED">
        <w:rPr>
          <w:rFonts w:eastAsia="Calibri" w:cs="Times New Roman"/>
          <w:b/>
          <w:bCs/>
          <w:kern w:val="0"/>
          <w:sz w:val="28"/>
          <w:szCs w:val="28"/>
          <w:lang w:eastAsia="en-US" w:bidi="ar-SA"/>
        </w:rPr>
        <w:t xml:space="preserve"> </w:t>
      </w:r>
      <w:r w:rsidR="00B00224" w:rsidRPr="00B07BED">
        <w:rPr>
          <w:rFonts w:eastAsia="Calibri" w:cs="Times New Roman"/>
          <w:b/>
          <w:bCs/>
          <w:kern w:val="0"/>
          <w:sz w:val="28"/>
          <w:szCs w:val="28"/>
          <w:lang w:eastAsia="en-US" w:bidi="ar-SA"/>
        </w:rPr>
        <w:t xml:space="preserve"> </w:t>
      </w:r>
      <w:r w:rsidR="00F2796C" w:rsidRPr="003C5567">
        <w:rPr>
          <w:rFonts w:eastAsia="Calibri" w:cs="Times New Roman"/>
          <w:b/>
          <w:bCs/>
          <w:kern w:val="0"/>
          <w:sz w:val="28"/>
          <w:szCs w:val="28"/>
          <w:lang w:eastAsia="en-US" w:bidi="ar-SA"/>
        </w:rPr>
        <w:t xml:space="preserve">Zapytanie ofertowe nr </w:t>
      </w:r>
      <w:r w:rsidR="00FD1D6E">
        <w:rPr>
          <w:rFonts w:eastAsia="Calibri" w:cs="Times New Roman"/>
          <w:b/>
          <w:bCs/>
          <w:kern w:val="0"/>
          <w:sz w:val="28"/>
          <w:szCs w:val="28"/>
          <w:lang w:eastAsia="en-US" w:bidi="ar-SA"/>
        </w:rPr>
        <w:t>4</w:t>
      </w:r>
      <w:r w:rsidR="007E2926">
        <w:rPr>
          <w:rFonts w:eastAsia="Calibri" w:cs="Times New Roman"/>
          <w:b/>
          <w:bCs/>
          <w:kern w:val="0"/>
          <w:sz w:val="28"/>
          <w:szCs w:val="28"/>
          <w:lang w:eastAsia="en-US" w:bidi="ar-SA"/>
        </w:rPr>
        <w:t>/2022</w:t>
      </w:r>
    </w:p>
    <w:p w14:paraId="68C84EE7" w14:textId="1B77FB75" w:rsidR="00095ACC" w:rsidRPr="000F5FA4" w:rsidRDefault="00570B3A" w:rsidP="00B42F5D">
      <w:pPr>
        <w:widowControl/>
        <w:autoSpaceDE w:val="0"/>
        <w:jc w:val="center"/>
        <w:textAlignment w:val="auto"/>
        <w:rPr>
          <w:rFonts w:eastAsia="Calibri" w:cs="Times New Roman"/>
          <w:b/>
          <w:bCs/>
          <w:kern w:val="0"/>
          <w:sz w:val="28"/>
          <w:szCs w:val="28"/>
          <w:lang w:eastAsia="en-US" w:bidi="ar-SA"/>
        </w:rPr>
      </w:pPr>
      <w:r w:rsidRPr="000F5FA4">
        <w:rPr>
          <w:rFonts w:eastAsia="Calibri" w:cs="Times New Roman"/>
          <w:b/>
          <w:bCs/>
          <w:kern w:val="0"/>
          <w:sz w:val="28"/>
          <w:szCs w:val="28"/>
          <w:lang w:eastAsia="en-US" w:bidi="ar-SA"/>
        </w:rPr>
        <w:t>z dnia</w:t>
      </w:r>
      <w:r w:rsidR="00E800B0">
        <w:rPr>
          <w:rFonts w:eastAsia="Calibri" w:cs="Times New Roman"/>
          <w:b/>
          <w:bCs/>
          <w:kern w:val="0"/>
          <w:sz w:val="28"/>
          <w:szCs w:val="28"/>
          <w:lang w:eastAsia="en-US" w:bidi="ar-SA"/>
        </w:rPr>
        <w:t xml:space="preserve"> 24</w:t>
      </w:r>
      <w:r w:rsidR="007E2926" w:rsidRPr="000F5FA4">
        <w:rPr>
          <w:rFonts w:eastAsia="Calibri" w:cs="Times New Roman"/>
          <w:b/>
          <w:bCs/>
          <w:kern w:val="0"/>
          <w:sz w:val="28"/>
          <w:szCs w:val="28"/>
          <w:lang w:eastAsia="en-US" w:bidi="ar-SA"/>
        </w:rPr>
        <w:t>.01</w:t>
      </w:r>
      <w:r w:rsidR="00550229" w:rsidRPr="000F5FA4">
        <w:rPr>
          <w:rFonts w:eastAsia="Calibri" w:cs="Times New Roman"/>
          <w:b/>
          <w:bCs/>
          <w:kern w:val="0"/>
          <w:sz w:val="28"/>
          <w:szCs w:val="28"/>
          <w:lang w:eastAsia="en-US" w:bidi="ar-SA"/>
        </w:rPr>
        <w:t>.</w:t>
      </w:r>
      <w:r w:rsidR="007E2926" w:rsidRPr="000F5FA4">
        <w:rPr>
          <w:rFonts w:eastAsia="Calibri" w:cs="Times New Roman"/>
          <w:b/>
          <w:bCs/>
          <w:kern w:val="0"/>
          <w:sz w:val="28"/>
          <w:szCs w:val="28"/>
          <w:lang w:eastAsia="en-US" w:bidi="ar-SA"/>
        </w:rPr>
        <w:t>2022</w:t>
      </w:r>
      <w:r w:rsidR="00095ACC" w:rsidRPr="000F5FA4">
        <w:rPr>
          <w:rFonts w:eastAsia="Calibri" w:cs="Times New Roman"/>
          <w:b/>
          <w:bCs/>
          <w:kern w:val="0"/>
          <w:sz w:val="28"/>
          <w:szCs w:val="28"/>
          <w:lang w:eastAsia="en-US" w:bidi="ar-SA"/>
        </w:rPr>
        <w:t>r.</w:t>
      </w:r>
    </w:p>
    <w:p w14:paraId="6787DC24" w14:textId="77777777" w:rsidR="00672C53" w:rsidRPr="000F5FA4" w:rsidRDefault="00672C53">
      <w:pPr>
        <w:widowControl/>
        <w:autoSpaceDE w:val="0"/>
        <w:jc w:val="center"/>
        <w:textAlignment w:val="auto"/>
        <w:rPr>
          <w:rFonts w:eastAsia="Calibri" w:cs="Times New Roman"/>
          <w:b/>
          <w:bCs/>
          <w:kern w:val="0"/>
          <w:lang w:eastAsia="en-US" w:bidi="ar-SA"/>
        </w:rPr>
      </w:pPr>
    </w:p>
    <w:p w14:paraId="62154451" w14:textId="43F541AC" w:rsidR="00672C53" w:rsidRPr="003C5567" w:rsidRDefault="00550229" w:rsidP="00216649">
      <w:pPr>
        <w:widowControl/>
        <w:autoSpaceDE w:val="0"/>
        <w:jc w:val="both"/>
        <w:textAlignment w:val="auto"/>
      </w:pPr>
      <w:r w:rsidRPr="000F5FA4">
        <w:rPr>
          <w:rFonts w:eastAsia="Calibri" w:cs="Times New Roman"/>
          <w:b/>
          <w:bCs/>
          <w:kern w:val="0"/>
          <w:lang w:eastAsia="en-US" w:bidi="ar-SA"/>
        </w:rPr>
        <w:t xml:space="preserve">Centrum Kształcenia Zawodowego i Ustawicznego w Sosnowcu kieruje zapytanie ofertowe w zakresie </w:t>
      </w:r>
      <w:r w:rsidR="00FD1D6E" w:rsidRPr="000F5FA4">
        <w:rPr>
          <w:rFonts w:eastAsia="Calibri" w:cs="Times New Roman"/>
          <w:b/>
          <w:bCs/>
          <w:kern w:val="0"/>
          <w:lang w:eastAsia="en-US" w:bidi="ar-SA"/>
        </w:rPr>
        <w:t xml:space="preserve">zakupu i dostawy </w:t>
      </w:r>
      <w:r w:rsidR="00FD1D6E" w:rsidRPr="000F5FA4">
        <w:rPr>
          <w:rFonts w:asciiTheme="majorBidi" w:hAnsiTheme="majorBidi" w:cstheme="majorBidi"/>
          <w:b/>
          <w:bCs/>
        </w:rPr>
        <w:t xml:space="preserve">wyposażenia pracowni </w:t>
      </w:r>
      <w:r w:rsidR="000E5070">
        <w:rPr>
          <w:rFonts w:asciiTheme="majorBidi" w:hAnsiTheme="majorBidi" w:cstheme="majorBidi"/>
          <w:b/>
          <w:bCs/>
        </w:rPr>
        <w:t xml:space="preserve">obsługi podróżnych </w:t>
      </w:r>
      <w:r w:rsidR="000E5070">
        <w:rPr>
          <w:rFonts w:asciiTheme="majorBidi" w:hAnsiTheme="majorBidi" w:cstheme="majorBidi"/>
          <w:b/>
          <w:bCs/>
        </w:rPr>
        <w:br/>
      </w:r>
      <w:r w:rsidRPr="000F5FA4">
        <w:rPr>
          <w:rFonts w:eastAsia="Calibri" w:cs="Times New Roman"/>
          <w:kern w:val="0"/>
          <w:lang w:eastAsia="en-US" w:bidi="ar-SA"/>
        </w:rPr>
        <w:t xml:space="preserve">w projekcie </w:t>
      </w:r>
      <w:r w:rsidRPr="000F5FA4">
        <w:rPr>
          <w:rFonts w:eastAsia="Calibri" w:cs="Times New Roman"/>
          <w:b/>
          <w:bCs/>
          <w:kern w:val="0"/>
          <w:lang w:eastAsia="en-US" w:bidi="ar-SA"/>
        </w:rPr>
        <w:t>„</w:t>
      </w:r>
      <w:r w:rsidRPr="000F5FA4">
        <w:rPr>
          <w:rFonts w:asciiTheme="majorBidi" w:eastAsia="DejaVuSans" w:hAnsiTheme="majorBidi" w:cstheme="majorBidi"/>
          <w:b/>
          <w:bCs/>
          <w:lang w:bidi="ar-SA"/>
        </w:rPr>
        <w:t>Kompetencje zawodowe kluczem do sukcesu</w:t>
      </w:r>
      <w:r w:rsidRPr="000F5FA4">
        <w:rPr>
          <w:rFonts w:eastAsia="Calibri" w:cs="Times New Roman"/>
          <w:b/>
          <w:bCs/>
          <w:kern w:val="0"/>
          <w:lang w:eastAsia="en-US" w:bidi="ar-SA"/>
        </w:rPr>
        <w:t xml:space="preserve">” </w:t>
      </w:r>
      <w:r w:rsidR="00216649" w:rsidRPr="000F5FA4">
        <w:rPr>
          <w:rFonts w:eastAsia="Calibri" w:cs="Times New Roman"/>
          <w:kern w:val="0"/>
          <w:lang w:eastAsia="en-US" w:bidi="ar-SA"/>
        </w:rPr>
        <w:t>realizowanym</w:t>
      </w:r>
      <w:r w:rsidRPr="000F5FA4">
        <w:rPr>
          <w:rFonts w:eastAsia="Calibri" w:cs="Times New Roman"/>
          <w:kern w:val="0"/>
          <w:lang w:eastAsia="en-US" w:bidi="ar-SA"/>
        </w:rPr>
        <w:t xml:space="preserve"> w ramach Regionalnego Programu Operacyjnego Województwa</w:t>
      </w:r>
      <w:r w:rsidRPr="003C5567">
        <w:rPr>
          <w:rFonts w:eastAsia="Calibri" w:cs="Times New Roman"/>
          <w:kern w:val="0"/>
          <w:lang w:eastAsia="en-US" w:bidi="ar-SA"/>
        </w:rPr>
        <w:t xml:space="preserve"> Śląskiego na lata 2014 – 2020</w:t>
      </w:r>
      <w:r w:rsidRPr="003C5567">
        <w:rPr>
          <w:rFonts w:eastAsia="Calibri" w:cs="Times New Roman"/>
          <w:b/>
          <w:bCs/>
          <w:kern w:val="0"/>
          <w:lang w:eastAsia="en-US" w:bidi="ar-SA"/>
        </w:rPr>
        <w:t xml:space="preserve">, Nr i nazwa Osi priorytetowej: </w:t>
      </w:r>
      <w:r w:rsidRPr="003C5567">
        <w:rPr>
          <w:rFonts w:eastAsia="Calibri" w:cs="Times New Roman"/>
          <w:kern w:val="0"/>
          <w:lang w:eastAsia="en-US" w:bidi="ar-SA"/>
        </w:rPr>
        <w:t>XI Wzmocnienie potencjału edukacyjnego</w:t>
      </w:r>
      <w:r w:rsidRPr="003C5567">
        <w:rPr>
          <w:rFonts w:eastAsia="Calibri" w:cs="Times New Roman"/>
          <w:b/>
          <w:bCs/>
          <w:kern w:val="0"/>
          <w:lang w:eastAsia="en-US" w:bidi="ar-SA"/>
        </w:rPr>
        <w:t xml:space="preserve">, Nr i nazwa Działania dla Osi Priorytetowej: </w:t>
      </w:r>
      <w:r w:rsidRPr="003C5567">
        <w:rPr>
          <w:rFonts w:eastAsia="Calibri" w:cs="Times New Roman"/>
          <w:kern w:val="0"/>
          <w:lang w:eastAsia="en-US" w:bidi="ar-SA"/>
        </w:rPr>
        <w:t>XI.11.2 Dostosowanie oferty kształcenia zawodowego do potrzeb lokalnego rynku pracy – kształcenie zawodowe uczniów</w:t>
      </w:r>
      <w:r w:rsidRPr="003C5567">
        <w:rPr>
          <w:rFonts w:eastAsia="Calibri" w:cs="Times New Roman"/>
          <w:b/>
          <w:bCs/>
          <w:kern w:val="0"/>
          <w:lang w:eastAsia="en-US" w:bidi="ar-SA"/>
        </w:rPr>
        <w:t xml:space="preserve">, Nr i Nazwa Poddziałania: </w:t>
      </w:r>
      <w:r w:rsidRPr="003C5567">
        <w:rPr>
          <w:rFonts w:eastAsia="Calibri" w:cs="Times New Roman"/>
          <w:kern w:val="0"/>
          <w:lang w:eastAsia="en-US" w:bidi="ar-SA"/>
        </w:rPr>
        <w:t>XI.11.2.3 Wsparcie szkolnictwa zawodowego (dalej: Projekt).</w:t>
      </w:r>
    </w:p>
    <w:p w14:paraId="1CB5F753" w14:textId="0EF81D22" w:rsidR="00672C53" w:rsidRPr="003C5567" w:rsidRDefault="00672C53">
      <w:pPr>
        <w:widowControl/>
        <w:autoSpaceDE w:val="0"/>
        <w:textAlignment w:val="auto"/>
        <w:rPr>
          <w:rFonts w:eastAsia="Calibri" w:cs="Times New Roman"/>
          <w:b/>
          <w:bCs/>
          <w:kern w:val="0"/>
          <w:lang w:eastAsia="en-US" w:bidi="ar-SA"/>
        </w:rPr>
      </w:pPr>
    </w:p>
    <w:p w14:paraId="0BDDDEEE" w14:textId="77777777" w:rsidR="00672C53" w:rsidRPr="003C5567" w:rsidRDefault="00503444">
      <w:pPr>
        <w:widowControl/>
        <w:autoSpaceDE w:val="0"/>
        <w:jc w:val="center"/>
        <w:textAlignment w:val="auto"/>
      </w:pPr>
      <w:r w:rsidRPr="003C5567">
        <w:rPr>
          <w:rFonts w:eastAsia="Calibri" w:cs="Times New Roman"/>
          <w:b/>
          <w:bCs/>
          <w:kern w:val="0"/>
          <w:u w:val="single"/>
          <w:lang w:eastAsia="en-US" w:bidi="ar-SA"/>
        </w:rPr>
        <w:t>1. INFORMACJE OGÓLNE O PROJEKCIE</w:t>
      </w:r>
    </w:p>
    <w:p w14:paraId="59BE17A4" w14:textId="77777777" w:rsidR="00672C53" w:rsidRPr="003C5567" w:rsidRDefault="00672C53">
      <w:pPr>
        <w:widowControl/>
        <w:autoSpaceDE w:val="0"/>
        <w:textAlignment w:val="auto"/>
        <w:rPr>
          <w:rFonts w:eastAsia="Calibri" w:cs="Times New Roman"/>
          <w:kern w:val="0"/>
          <w:lang w:eastAsia="en-US" w:bidi="ar-SA"/>
        </w:rPr>
      </w:pPr>
    </w:p>
    <w:p w14:paraId="2F23534A" w14:textId="1BA29E22" w:rsidR="00564F5A" w:rsidRPr="003C5567" w:rsidRDefault="00503444" w:rsidP="00564F5A">
      <w:pPr>
        <w:pStyle w:val="Standard"/>
        <w:autoSpaceDE w:val="0"/>
        <w:jc w:val="both"/>
        <w:rPr>
          <w:rFonts w:eastAsia="Calibri" w:cs="Times New Roman"/>
          <w:b/>
          <w:bCs/>
          <w:kern w:val="0"/>
          <w:lang w:eastAsia="en-US" w:bidi="ar-SA"/>
        </w:rPr>
      </w:pPr>
      <w:r w:rsidRPr="003C5567">
        <w:rPr>
          <w:rFonts w:eastAsia="Calibri" w:cs="Times New Roman"/>
          <w:b/>
          <w:bCs/>
          <w:kern w:val="0"/>
          <w:lang w:eastAsia="en-US" w:bidi="ar-SA"/>
        </w:rPr>
        <w:t>Krótki opis Projektu:</w:t>
      </w:r>
    </w:p>
    <w:p w14:paraId="4861673E" w14:textId="585228A8" w:rsidR="00564F5A" w:rsidRPr="003C5567" w:rsidRDefault="003C5567" w:rsidP="00564F5A">
      <w:pPr>
        <w:pStyle w:val="Numeracja1"/>
        <w:tabs>
          <w:tab w:val="left" w:pos="0"/>
        </w:tabs>
        <w:ind w:left="0" w:firstLine="0"/>
        <w:jc w:val="both"/>
        <w:rPr>
          <w:rFonts w:eastAsia="Calibri;Calibri" w:cs="Calibri;Calibri"/>
        </w:rPr>
      </w:pPr>
      <w:r w:rsidRPr="003C5567">
        <w:rPr>
          <w:rFonts w:eastAsia="Calibri" w:cs="Times New Roman"/>
          <w:bCs/>
          <w:lang w:eastAsia="en-US" w:bidi="ar-SA"/>
        </w:rPr>
        <w:t>Celem projektu jest</w:t>
      </w:r>
      <w:r w:rsidR="00564F5A" w:rsidRPr="003C5567">
        <w:rPr>
          <w:rFonts w:asciiTheme="majorBidi" w:hAnsiTheme="majorBidi" w:cstheme="majorBidi"/>
          <w:lang w:bidi="ar-SA"/>
        </w:rPr>
        <w:t xml:space="preserve"> </w:t>
      </w:r>
      <w:r w:rsidR="00564F5A" w:rsidRPr="003C5567">
        <w:rPr>
          <w:rFonts w:asciiTheme="majorBidi" w:eastAsia="DejaVuSans" w:hAnsiTheme="majorBidi" w:cstheme="majorBidi"/>
          <w:lang w:bidi="ar-SA"/>
        </w:rPr>
        <w:t xml:space="preserve">poprawa jakości kształcenia w CKZiU w Sosnowcu </w:t>
      </w:r>
      <w:r w:rsidR="00564F5A" w:rsidRPr="003C5567">
        <w:rPr>
          <w:rFonts w:eastAsia="Calibri;Calibri" w:cs="Calibri;Calibri"/>
        </w:rPr>
        <w:t xml:space="preserve"> </w:t>
      </w:r>
      <w:r w:rsidR="00564F5A" w:rsidRPr="003C5567">
        <w:rPr>
          <w:rFonts w:asciiTheme="majorBidi" w:eastAsia="DejaVuSans" w:hAnsiTheme="majorBidi" w:cstheme="majorBidi"/>
          <w:lang w:bidi="ar-SA"/>
        </w:rPr>
        <w:t>ul. Kilińskiego 25 oraz ulepszenie oferty kształcenia zawodowego i podniesienie umiejętności i kwalifikacji zawodowych uczniów oraz wzmocnienie ich zdolności do zatrudnienia poprzez organizację kursów i szkoleń dostosowanych do aktualnych potrzeb rynku pracy, podniesienie oferty placówki poprzez dostosowanie sal i doposażenie pracowni zawodowych w</w:t>
      </w:r>
      <w:r w:rsidR="00564F5A" w:rsidRPr="003C5567">
        <w:rPr>
          <w:rFonts w:asciiTheme="majorBidi" w:eastAsia="Calibri;Calibri" w:hAnsiTheme="majorBidi" w:cstheme="majorBidi"/>
        </w:rPr>
        <w:t xml:space="preserve"> </w:t>
      </w:r>
      <w:r w:rsidR="00564F5A" w:rsidRPr="003C5567">
        <w:rPr>
          <w:rFonts w:asciiTheme="majorBidi" w:eastAsia="DejaVuSans" w:hAnsiTheme="majorBidi" w:cstheme="majorBidi"/>
          <w:lang w:bidi="ar-SA"/>
        </w:rPr>
        <w:t xml:space="preserve">sprzęt i  materiały dydaktyczne. </w:t>
      </w:r>
    </w:p>
    <w:p w14:paraId="18391932" w14:textId="0754BE79" w:rsidR="00B42F5D" w:rsidRPr="003C5567" w:rsidRDefault="00B42F5D">
      <w:pPr>
        <w:pStyle w:val="Standard"/>
        <w:autoSpaceDE w:val="0"/>
        <w:jc w:val="both"/>
        <w:rPr>
          <w:rFonts w:eastAsia="Calibri" w:cs="Times New Roman"/>
          <w:b/>
          <w:bCs/>
          <w:kern w:val="0"/>
          <w:lang w:eastAsia="en-US" w:bidi="ar-SA"/>
        </w:rPr>
      </w:pPr>
    </w:p>
    <w:p w14:paraId="1D4857C2" w14:textId="2D40E951" w:rsidR="00672C53" w:rsidRPr="003C5567" w:rsidRDefault="00503444">
      <w:pPr>
        <w:widowControl/>
        <w:autoSpaceDE w:val="0"/>
        <w:textAlignment w:val="auto"/>
        <w:rPr>
          <w:rFonts w:eastAsia="Calibri" w:cs="Times New Roman"/>
          <w:b/>
          <w:bCs/>
          <w:kern w:val="0"/>
          <w:lang w:eastAsia="en-US" w:bidi="ar-SA"/>
        </w:rPr>
      </w:pPr>
      <w:r w:rsidRPr="003C5567">
        <w:rPr>
          <w:rFonts w:eastAsia="Calibri" w:cs="Times New Roman"/>
          <w:b/>
          <w:bCs/>
          <w:kern w:val="0"/>
          <w:lang w:eastAsia="en-US" w:bidi="ar-SA"/>
        </w:rPr>
        <w:t>Grupa docelowa (uczestnicy Projektu):</w:t>
      </w:r>
    </w:p>
    <w:p w14:paraId="2E4380D9" w14:textId="6377E310" w:rsidR="00564F5A" w:rsidRPr="003C5567" w:rsidRDefault="00564F5A" w:rsidP="00F518B9">
      <w:pPr>
        <w:widowControl/>
        <w:autoSpaceDE w:val="0"/>
        <w:jc w:val="both"/>
        <w:textAlignment w:val="auto"/>
        <w:rPr>
          <w:rFonts w:eastAsia="Calibri" w:cs="Times New Roman"/>
          <w:kern w:val="0"/>
          <w:lang w:eastAsia="en-US" w:bidi="ar-SA"/>
        </w:rPr>
      </w:pPr>
      <w:r w:rsidRPr="003C5567">
        <w:rPr>
          <w:rFonts w:eastAsia="Calibri" w:cs="Times New Roman"/>
          <w:kern w:val="0"/>
          <w:lang w:eastAsia="en-US" w:bidi="ar-SA"/>
        </w:rPr>
        <w:t>W Projekcie weźmie udział 450 uczniów/uczennic uczęszczających do szkół wchodzących</w:t>
      </w:r>
      <w:r w:rsidRPr="003C5567">
        <w:rPr>
          <w:rFonts w:eastAsia="Calibri" w:cs="Times New Roman"/>
          <w:kern w:val="0"/>
          <w:lang w:eastAsia="en-US" w:bidi="ar-SA"/>
        </w:rPr>
        <w:br/>
        <w:t>w skład CKZiU (Technikum nr 2 Architektoniczno – Budowlane, Technikum nr 4 Transportowe, Technikum nr 5 Samochodowo – Mechatroniczne, Technikum nr 6 Grafiki, Logistyki i Środowiska, Branżowa Szkoła I Stopnia nr 2, Branżowa Szkoła I Stopnia nr 3 Architektoniczno – Budowlana, Branżowa Szkoła I Stopnia nr 7 Samochodowo – Mechatroniczna, Branżowa Szkoła I Stopnia w Sosnowcu) w tym 30 uczniów/uczennic posiadających orzeczenie o potrzebie kształcenia specjalnego lub orzeczenie</w:t>
      </w:r>
      <w:r w:rsidRPr="003C5567">
        <w:rPr>
          <w:rFonts w:eastAsia="Calibri" w:cs="Times New Roman"/>
          <w:kern w:val="0"/>
          <w:lang w:eastAsia="en-US" w:bidi="ar-SA"/>
        </w:rPr>
        <w:br/>
        <w:t xml:space="preserve">o niepełnosprawności lub uczniów/uczennic pochodzących ze środowiska zaniedbanego społecznie, rodzin zagrożonych ubóstwem.  </w:t>
      </w:r>
    </w:p>
    <w:p w14:paraId="7EDF1D10" w14:textId="77777777" w:rsidR="00672C53" w:rsidRPr="003C5567" w:rsidRDefault="00672C53">
      <w:pPr>
        <w:widowControl/>
        <w:autoSpaceDE w:val="0"/>
        <w:textAlignment w:val="auto"/>
        <w:rPr>
          <w:rFonts w:eastAsia="Calibri" w:cs="Times New Roman"/>
          <w:b/>
          <w:bCs/>
          <w:kern w:val="0"/>
          <w:lang w:eastAsia="en-US" w:bidi="ar-SA"/>
        </w:rPr>
      </w:pPr>
    </w:p>
    <w:p w14:paraId="506AF11D" w14:textId="59B59152" w:rsidR="00672C53" w:rsidRPr="003C5567" w:rsidRDefault="00503444">
      <w:pPr>
        <w:widowControl/>
        <w:autoSpaceDE w:val="0"/>
        <w:textAlignment w:val="auto"/>
      </w:pPr>
      <w:r w:rsidRPr="003C5567">
        <w:rPr>
          <w:rFonts w:eastAsia="Calibri" w:cs="Times New Roman"/>
          <w:b/>
          <w:bCs/>
          <w:kern w:val="0"/>
          <w:lang w:eastAsia="en-US" w:bidi="ar-SA"/>
        </w:rPr>
        <w:t xml:space="preserve">Czas trwania Projektu: </w:t>
      </w:r>
      <w:r w:rsidR="00B42F5D" w:rsidRPr="003C5567">
        <w:rPr>
          <w:rFonts w:eastAsia="Calibri" w:cs="Times New Roman"/>
          <w:kern w:val="0"/>
          <w:lang w:eastAsia="en-US" w:bidi="ar-SA"/>
        </w:rPr>
        <w:t>wrzesień 2020 r. – październik 2022</w:t>
      </w:r>
      <w:r w:rsidRPr="003C5567">
        <w:rPr>
          <w:rFonts w:eastAsia="Calibri" w:cs="Times New Roman"/>
          <w:kern w:val="0"/>
          <w:lang w:eastAsia="en-US" w:bidi="ar-SA"/>
        </w:rPr>
        <w:t xml:space="preserve"> r.</w:t>
      </w:r>
    </w:p>
    <w:p w14:paraId="31B0BA94" w14:textId="77777777" w:rsidR="00672C53" w:rsidRPr="003C5567" w:rsidRDefault="00672C53">
      <w:pPr>
        <w:widowControl/>
        <w:autoSpaceDE w:val="0"/>
        <w:textAlignment w:val="auto"/>
        <w:rPr>
          <w:rFonts w:eastAsia="Calibri" w:cs="Times New Roman"/>
          <w:kern w:val="0"/>
          <w:lang w:eastAsia="en-US" w:bidi="ar-SA"/>
        </w:rPr>
      </w:pPr>
    </w:p>
    <w:p w14:paraId="63F29FD2" w14:textId="77777777" w:rsidR="00672C53" w:rsidRPr="003C5567" w:rsidRDefault="00503444">
      <w:pPr>
        <w:widowControl/>
        <w:autoSpaceDE w:val="0"/>
        <w:jc w:val="center"/>
        <w:textAlignment w:val="auto"/>
      </w:pPr>
      <w:r w:rsidRPr="003C5567">
        <w:rPr>
          <w:rFonts w:eastAsia="Calibri" w:cs="Times New Roman"/>
          <w:b/>
          <w:kern w:val="0"/>
          <w:u w:val="single"/>
          <w:lang w:eastAsia="en-US" w:bidi="ar-SA"/>
        </w:rPr>
        <w:t>2.</w:t>
      </w:r>
      <w:r w:rsidRPr="003C5567">
        <w:rPr>
          <w:rFonts w:eastAsia="Calibri" w:cs="Times New Roman"/>
          <w:kern w:val="0"/>
          <w:u w:val="single"/>
          <w:lang w:eastAsia="en-US" w:bidi="ar-SA"/>
        </w:rPr>
        <w:t xml:space="preserve"> </w:t>
      </w:r>
      <w:r w:rsidRPr="003C5567">
        <w:rPr>
          <w:rFonts w:eastAsia="Calibri" w:cs="Times New Roman"/>
          <w:b/>
          <w:bCs/>
          <w:kern w:val="0"/>
          <w:u w:val="single"/>
          <w:lang w:eastAsia="en-US" w:bidi="ar-SA"/>
        </w:rPr>
        <w:t>TRYB UDZIELENIA ZAMÓWIENIA</w:t>
      </w:r>
    </w:p>
    <w:p w14:paraId="6DEA363E" w14:textId="77777777" w:rsidR="00672C53" w:rsidRPr="003C5567" w:rsidRDefault="00672C53">
      <w:pPr>
        <w:widowControl/>
        <w:autoSpaceDE w:val="0"/>
        <w:textAlignment w:val="auto"/>
        <w:rPr>
          <w:rFonts w:eastAsia="Calibri" w:cs="Times New Roman"/>
          <w:kern w:val="0"/>
          <w:lang w:eastAsia="en-US" w:bidi="ar-SA"/>
        </w:rPr>
      </w:pPr>
    </w:p>
    <w:p w14:paraId="4D2FEB7F" w14:textId="5E46E577" w:rsidR="00CB39FD" w:rsidRPr="003C5567" w:rsidRDefault="00503444" w:rsidP="00CB39FD">
      <w:pPr>
        <w:widowControl/>
        <w:autoSpaceDE w:val="0"/>
        <w:jc w:val="both"/>
        <w:textAlignment w:val="auto"/>
        <w:rPr>
          <w:rFonts w:eastAsia="Calibri" w:cs="Times New Roman"/>
          <w:kern w:val="0"/>
          <w:lang w:eastAsia="en-US" w:bidi="ar-SA"/>
        </w:rPr>
      </w:pPr>
      <w:r w:rsidRPr="003C5567">
        <w:rPr>
          <w:rFonts w:eastAsia="Calibri" w:cs="Times New Roman"/>
          <w:kern w:val="0"/>
          <w:lang w:eastAsia="en-US" w:bidi="ar-SA"/>
        </w:rPr>
        <w:t>Postępowanie prowadzone jest w o</w:t>
      </w:r>
      <w:r w:rsidR="004F07FC" w:rsidRPr="003C5567">
        <w:rPr>
          <w:rFonts w:eastAsia="Calibri" w:cs="Times New Roman"/>
          <w:kern w:val="0"/>
          <w:lang w:eastAsia="en-US" w:bidi="ar-SA"/>
        </w:rPr>
        <w:t>parciu o zasadę konkurencyjności</w:t>
      </w:r>
      <w:r w:rsidRPr="003C5567">
        <w:rPr>
          <w:rFonts w:eastAsia="Calibri" w:cs="Times New Roman"/>
          <w:kern w:val="0"/>
          <w:lang w:eastAsia="en-US" w:bidi="ar-SA"/>
        </w:rPr>
        <w:t xml:space="preserve"> zgodnie z Wytycznymi </w:t>
      </w:r>
      <w:r w:rsidR="004F7078">
        <w:rPr>
          <w:rFonts w:eastAsia="Calibri" w:cs="Times New Roman"/>
          <w:kern w:val="0"/>
          <w:lang w:eastAsia="en-US" w:bidi="ar-SA"/>
        </w:rPr>
        <w:br/>
      </w:r>
      <w:r w:rsidRPr="003C5567">
        <w:rPr>
          <w:rFonts w:eastAsia="Calibri" w:cs="Times New Roman"/>
          <w:kern w:val="0"/>
          <w:lang w:eastAsia="en-US" w:bidi="ar-SA"/>
        </w:rPr>
        <w:t>w zakresie kwalifikowalności wydatków w ramach Europejskiego Funduszu Rozwoju Regionalnego, Europejskiego Funduszu Społecznego oraz Funduszu Spójności na lata</w:t>
      </w:r>
      <w:r w:rsidRPr="003C5567">
        <w:rPr>
          <w:rFonts w:eastAsia="Calibri" w:cs="Times New Roman"/>
          <w:kern w:val="0"/>
          <w:lang w:eastAsia="en-US" w:bidi="ar-SA"/>
        </w:rPr>
        <w:br/>
      </w:r>
      <w:r w:rsidR="00CB39FD" w:rsidRPr="003C5567">
        <w:rPr>
          <w:rFonts w:eastAsia="Calibri" w:cs="Times New Roman"/>
          <w:kern w:val="0"/>
          <w:lang w:eastAsia="en-US" w:bidi="ar-SA"/>
        </w:rPr>
        <w:t>2014-2020 (dalej: Wytyczne)</w:t>
      </w:r>
      <w:r w:rsidR="00CB39FD" w:rsidRPr="003C5567">
        <w:rPr>
          <w:rStyle w:val="Odwoanieprzypisudolnego"/>
          <w:rFonts w:eastAsia="Calibri" w:cs="Times New Roman"/>
          <w:kern w:val="0"/>
          <w:lang w:eastAsia="en-US" w:bidi="ar-SA"/>
        </w:rPr>
        <w:footnoteReference w:id="1"/>
      </w:r>
      <w:r w:rsidR="00CB39FD" w:rsidRPr="003C5567">
        <w:rPr>
          <w:rFonts w:eastAsia="Calibri" w:cs="Times New Roman"/>
          <w:kern w:val="0"/>
          <w:lang w:eastAsia="en-US" w:bidi="ar-SA"/>
        </w:rPr>
        <w:t>.</w:t>
      </w:r>
    </w:p>
    <w:p w14:paraId="426A5475" w14:textId="77777777" w:rsidR="00782E15" w:rsidRPr="003C5567" w:rsidRDefault="00782E15">
      <w:pPr>
        <w:widowControl/>
        <w:autoSpaceDE w:val="0"/>
        <w:jc w:val="center"/>
        <w:textAlignment w:val="auto"/>
        <w:rPr>
          <w:rFonts w:eastAsia="Calibri" w:cs="Times New Roman"/>
          <w:b/>
          <w:bCs/>
          <w:kern w:val="0"/>
          <w:u w:val="single"/>
          <w:lang w:eastAsia="en-US" w:bidi="ar-SA"/>
        </w:rPr>
      </w:pPr>
    </w:p>
    <w:p w14:paraId="0436E6DF" w14:textId="77777777" w:rsidR="00782E15" w:rsidRPr="003C5567" w:rsidRDefault="00782E15">
      <w:pPr>
        <w:widowControl/>
        <w:autoSpaceDE w:val="0"/>
        <w:jc w:val="center"/>
        <w:textAlignment w:val="auto"/>
        <w:rPr>
          <w:rFonts w:eastAsia="Calibri" w:cs="Times New Roman"/>
          <w:b/>
          <w:bCs/>
          <w:kern w:val="0"/>
          <w:u w:val="single"/>
          <w:lang w:eastAsia="en-US" w:bidi="ar-SA"/>
        </w:rPr>
      </w:pPr>
    </w:p>
    <w:p w14:paraId="4943AEBC" w14:textId="77777777" w:rsidR="00672C53" w:rsidRPr="003C5567" w:rsidRDefault="00503444">
      <w:pPr>
        <w:widowControl/>
        <w:autoSpaceDE w:val="0"/>
        <w:jc w:val="center"/>
        <w:textAlignment w:val="auto"/>
      </w:pPr>
      <w:r w:rsidRPr="003C5567">
        <w:rPr>
          <w:rFonts w:eastAsia="Calibri" w:cs="Times New Roman"/>
          <w:b/>
          <w:bCs/>
          <w:kern w:val="0"/>
          <w:u w:val="single"/>
          <w:lang w:eastAsia="en-US" w:bidi="ar-SA"/>
        </w:rPr>
        <w:lastRenderedPageBreak/>
        <w:t>3. NAZWA (FIRMA) ORAZ ADRES ZAMAWIĄCEGO</w:t>
      </w:r>
    </w:p>
    <w:p w14:paraId="44934534" w14:textId="77777777" w:rsidR="00672C53" w:rsidRPr="003C5567" w:rsidRDefault="00672C53">
      <w:pPr>
        <w:widowControl/>
        <w:autoSpaceDE w:val="0"/>
        <w:textAlignment w:val="auto"/>
        <w:rPr>
          <w:rFonts w:eastAsia="Calibri" w:cs="Times New Roman"/>
          <w:kern w:val="0"/>
          <w:lang w:eastAsia="en-US" w:bidi="ar-SA"/>
        </w:rPr>
      </w:pPr>
    </w:p>
    <w:p w14:paraId="60D2ACBD" w14:textId="77777777" w:rsidR="00672C53" w:rsidRPr="003C5567" w:rsidRDefault="00503444" w:rsidP="00EC155C">
      <w:pPr>
        <w:widowControl/>
        <w:autoSpaceDE w:val="0"/>
        <w:textAlignment w:val="auto"/>
        <w:rPr>
          <w:rFonts w:eastAsia="Calibri" w:cs="Times New Roman"/>
          <w:b/>
          <w:bCs/>
          <w:kern w:val="0"/>
          <w:lang w:eastAsia="en-US" w:bidi="ar-SA"/>
        </w:rPr>
      </w:pPr>
      <w:r w:rsidRPr="003C5567">
        <w:rPr>
          <w:rFonts w:eastAsia="Calibri" w:cs="Times New Roman"/>
          <w:b/>
          <w:bCs/>
          <w:kern w:val="0"/>
          <w:lang w:eastAsia="en-US" w:bidi="ar-SA"/>
        </w:rPr>
        <w:t>Centrum Kształcenia Zawodowego i Ustawicznego, ul. Kilińskiego 25, 41-200 Sosnowiec.</w:t>
      </w:r>
    </w:p>
    <w:p w14:paraId="0D39A821" w14:textId="77777777" w:rsidR="00672C53" w:rsidRPr="003C5567" w:rsidRDefault="00503444">
      <w:pPr>
        <w:widowControl/>
        <w:autoSpaceDE w:val="0"/>
        <w:textAlignment w:val="auto"/>
        <w:rPr>
          <w:rFonts w:eastAsia="Calibri" w:cs="Times New Roman"/>
          <w:b/>
          <w:bCs/>
          <w:kern w:val="0"/>
          <w:lang w:eastAsia="en-US" w:bidi="ar-SA"/>
        </w:rPr>
      </w:pPr>
      <w:r w:rsidRPr="003C5567">
        <w:rPr>
          <w:rFonts w:eastAsia="Calibri" w:cs="Times New Roman"/>
          <w:b/>
          <w:bCs/>
          <w:kern w:val="0"/>
          <w:lang w:eastAsia="en-US" w:bidi="ar-SA"/>
        </w:rPr>
        <w:t xml:space="preserve"> </w:t>
      </w:r>
    </w:p>
    <w:p w14:paraId="77F3A8D1" w14:textId="77777777" w:rsidR="00672C53" w:rsidRPr="003C5567" w:rsidRDefault="00503444">
      <w:pPr>
        <w:widowControl/>
        <w:autoSpaceDE w:val="0"/>
        <w:jc w:val="center"/>
        <w:textAlignment w:val="auto"/>
      </w:pPr>
      <w:r w:rsidRPr="003C5567">
        <w:rPr>
          <w:rFonts w:eastAsia="Calibri" w:cs="Times New Roman"/>
          <w:b/>
          <w:bCs/>
          <w:kern w:val="0"/>
          <w:u w:val="single"/>
          <w:lang w:eastAsia="en-US" w:bidi="ar-SA"/>
        </w:rPr>
        <w:t>4. OPIS PRZEDMIOTU ZAMÓWIENIA</w:t>
      </w:r>
    </w:p>
    <w:p w14:paraId="59A047EB" w14:textId="3900EF76" w:rsidR="00672C53" w:rsidRPr="003C5567" w:rsidRDefault="000015BF" w:rsidP="000015BF">
      <w:pPr>
        <w:widowControl/>
        <w:tabs>
          <w:tab w:val="left" w:pos="7898"/>
        </w:tabs>
        <w:autoSpaceDE w:val="0"/>
        <w:textAlignment w:val="auto"/>
        <w:rPr>
          <w:rFonts w:eastAsia="Calibri" w:cs="Times New Roman"/>
          <w:kern w:val="0"/>
          <w:lang w:eastAsia="en-US" w:bidi="ar-SA"/>
        </w:rPr>
      </w:pPr>
      <w:r w:rsidRPr="003C5567">
        <w:rPr>
          <w:rFonts w:eastAsia="Calibri" w:cs="Times New Roman"/>
          <w:kern w:val="0"/>
          <w:lang w:eastAsia="en-US" w:bidi="ar-SA"/>
        </w:rPr>
        <w:tab/>
      </w:r>
    </w:p>
    <w:p w14:paraId="74F3F515" w14:textId="77777777" w:rsidR="00CB78DE" w:rsidRPr="003C5567" w:rsidRDefault="00503444" w:rsidP="007C5A64">
      <w:pPr>
        <w:pStyle w:val="Akapitzlist"/>
        <w:widowControl/>
        <w:numPr>
          <w:ilvl w:val="0"/>
          <w:numId w:val="15"/>
        </w:numPr>
        <w:autoSpaceDE w:val="0"/>
        <w:jc w:val="both"/>
        <w:textAlignment w:val="auto"/>
        <w:rPr>
          <w:rFonts w:eastAsia="Calibri" w:cs="Times New Roman"/>
          <w:kern w:val="0"/>
          <w:lang w:eastAsia="en-US" w:bidi="ar-SA"/>
        </w:rPr>
      </w:pPr>
      <w:r w:rsidRPr="003C5567">
        <w:rPr>
          <w:rFonts w:eastAsia="Calibri" w:cs="Times New Roman"/>
          <w:b/>
          <w:bCs/>
          <w:kern w:val="0"/>
          <w:lang w:eastAsia="en-US" w:bidi="ar-SA"/>
        </w:rPr>
        <w:t>Przedmiot zamówienia</w:t>
      </w:r>
      <w:r w:rsidRPr="003C5567">
        <w:rPr>
          <w:rFonts w:eastAsia="Calibri" w:cs="Times New Roman"/>
          <w:kern w:val="0"/>
          <w:lang w:eastAsia="en-US" w:bidi="ar-SA"/>
        </w:rPr>
        <w:t xml:space="preserve">: </w:t>
      </w:r>
    </w:p>
    <w:p w14:paraId="4E0E2A5A" w14:textId="77777777" w:rsidR="004E7236" w:rsidRPr="003C5567" w:rsidRDefault="004E7236" w:rsidP="004E7236">
      <w:pPr>
        <w:pStyle w:val="Akapitzlist"/>
        <w:widowControl/>
        <w:autoSpaceDE w:val="0"/>
        <w:ind w:left="1080"/>
        <w:jc w:val="both"/>
        <w:textAlignment w:val="auto"/>
        <w:rPr>
          <w:rFonts w:eastAsia="Calibri" w:cs="Times New Roman"/>
          <w:kern w:val="0"/>
          <w:lang w:eastAsia="en-US" w:bidi="ar-SA"/>
        </w:rPr>
      </w:pPr>
    </w:p>
    <w:p w14:paraId="7E92620C" w14:textId="5ABDAA3E" w:rsidR="00D36127" w:rsidRPr="00D36127" w:rsidRDefault="004E7236" w:rsidP="00D36127">
      <w:pPr>
        <w:pStyle w:val="Akapitzlist"/>
        <w:widowControl/>
        <w:numPr>
          <w:ilvl w:val="0"/>
          <w:numId w:val="16"/>
        </w:numPr>
        <w:autoSpaceDE w:val="0"/>
        <w:jc w:val="both"/>
        <w:textAlignment w:val="auto"/>
        <w:rPr>
          <w:rFonts w:eastAsia="Calibri" w:cs="Times New Roman"/>
          <w:kern w:val="0"/>
          <w:lang w:eastAsia="en-US" w:bidi="ar-SA"/>
        </w:rPr>
      </w:pPr>
      <w:bookmarkStart w:id="1" w:name="_Ref524508796"/>
      <w:r w:rsidRPr="005D608E">
        <w:rPr>
          <w:rFonts w:eastAsia="Calibri" w:cs="Times New Roman"/>
          <w:kern w:val="0"/>
          <w:lang w:eastAsia="en-US" w:bidi="ar-SA"/>
        </w:rPr>
        <w:t xml:space="preserve">Przedmiotem zamówienia jest </w:t>
      </w:r>
      <w:r w:rsidR="00FD1D6E">
        <w:rPr>
          <w:rFonts w:eastAsia="Calibri" w:cs="Times New Roman"/>
          <w:b/>
          <w:bCs/>
          <w:kern w:val="0"/>
          <w:lang w:eastAsia="en-US" w:bidi="ar-SA"/>
        </w:rPr>
        <w:t xml:space="preserve">zakup i dostawa urządzeń, pomocy dydaktycznych oraz oprogramowania, które będą stanowiły wyposażenie  </w:t>
      </w:r>
      <w:r w:rsidR="00FD1D6E" w:rsidRPr="000F5FA4">
        <w:rPr>
          <w:rFonts w:asciiTheme="majorBidi" w:hAnsiTheme="majorBidi" w:cstheme="majorBidi"/>
          <w:b/>
          <w:bCs/>
          <w:shd w:val="clear" w:color="auto" w:fill="FFFFFF" w:themeFill="background1"/>
        </w:rPr>
        <w:t>pracowni</w:t>
      </w:r>
      <w:r w:rsidR="000E5070" w:rsidRPr="000F5FA4">
        <w:rPr>
          <w:rFonts w:asciiTheme="majorBidi" w:hAnsiTheme="majorBidi" w:cstheme="majorBidi"/>
          <w:b/>
          <w:bCs/>
        </w:rPr>
        <w:t xml:space="preserve"> </w:t>
      </w:r>
      <w:r w:rsidR="000E5070">
        <w:rPr>
          <w:rFonts w:asciiTheme="majorBidi" w:hAnsiTheme="majorBidi" w:cstheme="majorBidi"/>
          <w:b/>
          <w:bCs/>
        </w:rPr>
        <w:t>obsługi podróżnych</w:t>
      </w:r>
      <w:r w:rsidR="00FD1D6E" w:rsidRPr="00FD1D6E">
        <w:rPr>
          <w:rFonts w:eastAsia="Calibri" w:cs="Times New Roman"/>
          <w:b/>
          <w:bCs/>
          <w:kern w:val="0"/>
          <w:lang w:eastAsia="en-US" w:bidi="ar-SA"/>
        </w:rPr>
        <w:t xml:space="preserve"> </w:t>
      </w:r>
      <w:r w:rsidR="00D36127">
        <w:rPr>
          <w:rFonts w:eastAsia="Calibri" w:cs="Times New Roman"/>
          <w:b/>
          <w:bCs/>
          <w:kern w:val="0"/>
          <w:lang w:eastAsia="en-US" w:bidi="ar-SA"/>
        </w:rPr>
        <w:t xml:space="preserve">w ramach projektu </w:t>
      </w:r>
      <w:r w:rsidR="005D608E" w:rsidRPr="00D36127">
        <w:rPr>
          <w:rFonts w:eastAsia="Calibri" w:cs="Times New Roman"/>
          <w:kern w:val="0"/>
          <w:lang w:eastAsia="en-US" w:bidi="ar-SA"/>
        </w:rPr>
        <w:t xml:space="preserve"> </w:t>
      </w:r>
      <w:r w:rsidR="005D608E" w:rsidRPr="00D36127">
        <w:rPr>
          <w:rFonts w:eastAsia="Calibri" w:cs="Times New Roman"/>
          <w:bCs/>
          <w:kern w:val="0"/>
          <w:lang w:eastAsia="en-US" w:bidi="ar-SA"/>
        </w:rPr>
        <w:t xml:space="preserve">„Kompetencje zawodowe kluczem do sukcesu” </w:t>
      </w:r>
      <w:r w:rsidR="005D608E" w:rsidRPr="00D36127">
        <w:rPr>
          <w:rFonts w:eastAsia="Calibri" w:cs="Times New Roman"/>
          <w:kern w:val="0"/>
          <w:lang w:eastAsia="en-US" w:bidi="ar-SA"/>
        </w:rPr>
        <w:t xml:space="preserve">realizowanym w ramach Regionalnego Programu Operacyjnego Województwa Śląskiego na lata 2014 – 2020. </w:t>
      </w:r>
      <w:r w:rsidR="005D608E" w:rsidRPr="00D36127">
        <w:rPr>
          <w:rFonts w:asciiTheme="majorBidi" w:hAnsiTheme="majorBidi" w:cstheme="majorBidi"/>
        </w:rPr>
        <w:t xml:space="preserve"> </w:t>
      </w:r>
    </w:p>
    <w:p w14:paraId="095B9C37" w14:textId="77777777" w:rsidR="00784A92" w:rsidRPr="00784A92" w:rsidRDefault="00784A92" w:rsidP="00784A92">
      <w:pPr>
        <w:pStyle w:val="Akapitzlist"/>
        <w:jc w:val="both"/>
        <w:rPr>
          <w:rFonts w:asciiTheme="majorBidi" w:hAnsiTheme="majorBidi" w:cstheme="majorBidi"/>
        </w:rPr>
      </w:pPr>
    </w:p>
    <w:p w14:paraId="088E7DB8" w14:textId="5F0084E7" w:rsidR="003E4B32" w:rsidRPr="004D0285" w:rsidRDefault="00AA2C44" w:rsidP="003E4B32">
      <w:pPr>
        <w:pStyle w:val="Nagwek1"/>
        <w:widowControl/>
        <w:numPr>
          <w:ilvl w:val="0"/>
          <w:numId w:val="16"/>
        </w:numPr>
        <w:suppressLineNumbers w:val="0"/>
        <w:tabs>
          <w:tab w:val="clear" w:pos="4818"/>
          <w:tab w:val="clear" w:pos="9637"/>
        </w:tabs>
        <w:suppressAutoHyphens w:val="0"/>
        <w:autoSpaceDN/>
        <w:textAlignment w:val="auto"/>
        <w:rPr>
          <w:rFonts w:asciiTheme="majorBidi" w:hAnsiTheme="majorBidi" w:cstheme="majorBidi"/>
          <w:sz w:val="24"/>
          <w:szCs w:val="24"/>
        </w:rPr>
      </w:pPr>
      <w:r w:rsidRPr="00653A06">
        <w:rPr>
          <w:rFonts w:asciiTheme="majorBidi" w:hAnsiTheme="majorBidi" w:cstheme="majorBidi"/>
          <w:sz w:val="24"/>
          <w:szCs w:val="24"/>
        </w:rPr>
        <w:t>S</w:t>
      </w:r>
      <w:r w:rsidR="00784A92">
        <w:rPr>
          <w:rFonts w:asciiTheme="majorBidi" w:hAnsiTheme="majorBidi" w:cstheme="majorBidi"/>
          <w:sz w:val="24"/>
          <w:szCs w:val="24"/>
        </w:rPr>
        <w:t>zczegółowy opis przedmiotu</w:t>
      </w:r>
      <w:r w:rsidRPr="00653A06">
        <w:rPr>
          <w:rFonts w:asciiTheme="majorBidi" w:hAnsiTheme="majorBidi" w:cstheme="majorBidi"/>
          <w:sz w:val="24"/>
          <w:szCs w:val="24"/>
        </w:rPr>
        <w:t xml:space="preserve"> zamówienia</w:t>
      </w:r>
    </w:p>
    <w:tbl>
      <w:tblPr>
        <w:tblStyle w:val="Tabela-Siatka"/>
        <w:tblW w:w="0" w:type="auto"/>
        <w:tblLook w:val="04A0" w:firstRow="1" w:lastRow="0" w:firstColumn="1" w:lastColumn="0" w:noHBand="0" w:noVBand="1"/>
      </w:tblPr>
      <w:tblGrid>
        <w:gridCol w:w="1265"/>
        <w:gridCol w:w="2328"/>
        <w:gridCol w:w="701"/>
        <w:gridCol w:w="708"/>
        <w:gridCol w:w="4057"/>
      </w:tblGrid>
      <w:tr w:rsidR="003E4B32" w14:paraId="5A1D839B" w14:textId="77777777" w:rsidTr="00BF7DE9">
        <w:tc>
          <w:tcPr>
            <w:tcW w:w="1265" w:type="dxa"/>
          </w:tcPr>
          <w:p w14:paraId="6699BA36" w14:textId="63B95E86" w:rsidR="003E4B32" w:rsidRPr="000D301F" w:rsidRDefault="000D301F" w:rsidP="000D301F">
            <w:pPr>
              <w:pStyle w:val="Textbody"/>
              <w:jc w:val="center"/>
              <w:rPr>
                <w:b/>
              </w:rPr>
            </w:pPr>
            <w:r w:rsidRPr="000D301F">
              <w:rPr>
                <w:b/>
              </w:rPr>
              <w:t>l.p.</w:t>
            </w:r>
          </w:p>
        </w:tc>
        <w:tc>
          <w:tcPr>
            <w:tcW w:w="2328" w:type="dxa"/>
          </w:tcPr>
          <w:p w14:paraId="32898661" w14:textId="6A84FF51" w:rsidR="003E4B32" w:rsidRPr="000D301F" w:rsidRDefault="000D301F" w:rsidP="000D301F">
            <w:pPr>
              <w:pStyle w:val="Textbody"/>
              <w:jc w:val="center"/>
              <w:rPr>
                <w:b/>
              </w:rPr>
            </w:pPr>
            <w:r w:rsidRPr="000D301F">
              <w:rPr>
                <w:b/>
              </w:rPr>
              <w:t>Przedmiot zamówienia</w:t>
            </w:r>
          </w:p>
        </w:tc>
        <w:tc>
          <w:tcPr>
            <w:tcW w:w="701" w:type="dxa"/>
          </w:tcPr>
          <w:p w14:paraId="60F50C21" w14:textId="339F0106" w:rsidR="003E4B32" w:rsidRPr="000D301F" w:rsidRDefault="000D301F" w:rsidP="000D301F">
            <w:pPr>
              <w:pStyle w:val="Textbody"/>
              <w:jc w:val="center"/>
              <w:rPr>
                <w:b/>
              </w:rPr>
            </w:pPr>
            <w:r w:rsidRPr="000D301F">
              <w:rPr>
                <w:b/>
              </w:rPr>
              <w:t>j.m.</w:t>
            </w:r>
          </w:p>
        </w:tc>
        <w:tc>
          <w:tcPr>
            <w:tcW w:w="708" w:type="dxa"/>
          </w:tcPr>
          <w:p w14:paraId="33DF4679" w14:textId="0B43B77F" w:rsidR="003E4B32" w:rsidRPr="000D301F" w:rsidRDefault="000D301F" w:rsidP="000D301F">
            <w:pPr>
              <w:pStyle w:val="Textbody"/>
              <w:jc w:val="center"/>
              <w:rPr>
                <w:b/>
              </w:rPr>
            </w:pPr>
            <w:r w:rsidRPr="000D301F">
              <w:rPr>
                <w:b/>
              </w:rPr>
              <w:t>Ilość</w:t>
            </w:r>
          </w:p>
        </w:tc>
        <w:tc>
          <w:tcPr>
            <w:tcW w:w="4057" w:type="dxa"/>
          </w:tcPr>
          <w:p w14:paraId="179F6CCC" w14:textId="3FE33A49" w:rsidR="003E4B32" w:rsidRPr="000D301F" w:rsidRDefault="000D301F" w:rsidP="000D301F">
            <w:pPr>
              <w:pStyle w:val="Textbody"/>
              <w:jc w:val="center"/>
              <w:rPr>
                <w:b/>
              </w:rPr>
            </w:pPr>
            <w:r w:rsidRPr="000D301F">
              <w:rPr>
                <w:b/>
              </w:rPr>
              <w:t>Specyfikacja</w:t>
            </w:r>
          </w:p>
        </w:tc>
      </w:tr>
      <w:tr w:rsidR="003E4B32" w14:paraId="42A9F428" w14:textId="77777777" w:rsidTr="00BF7DE9">
        <w:tc>
          <w:tcPr>
            <w:tcW w:w="1265" w:type="dxa"/>
          </w:tcPr>
          <w:p w14:paraId="38CADC40" w14:textId="02AC77E4" w:rsidR="003E4B32" w:rsidRDefault="003E4B32" w:rsidP="00220515">
            <w:pPr>
              <w:pStyle w:val="Textbody"/>
              <w:numPr>
                <w:ilvl w:val="0"/>
                <w:numId w:val="39"/>
              </w:numPr>
              <w:jc w:val="center"/>
            </w:pPr>
          </w:p>
          <w:p w14:paraId="59705ED0" w14:textId="77777777" w:rsidR="00C61BBB" w:rsidRDefault="00C61BBB" w:rsidP="003E4B32">
            <w:pPr>
              <w:pStyle w:val="Textbody"/>
            </w:pPr>
          </w:p>
          <w:p w14:paraId="46F22A0D" w14:textId="77777777" w:rsidR="00C61BBB" w:rsidRDefault="00C61BBB" w:rsidP="003E4B32">
            <w:pPr>
              <w:pStyle w:val="Textbody"/>
            </w:pPr>
          </w:p>
          <w:p w14:paraId="5344226B" w14:textId="77777777" w:rsidR="00C61BBB" w:rsidRDefault="00C61BBB" w:rsidP="003E4B32">
            <w:pPr>
              <w:pStyle w:val="Textbody"/>
            </w:pPr>
          </w:p>
          <w:p w14:paraId="77E939B6" w14:textId="77777777" w:rsidR="00C61BBB" w:rsidRDefault="00C61BBB" w:rsidP="003E4B32">
            <w:pPr>
              <w:pStyle w:val="Textbody"/>
            </w:pPr>
          </w:p>
          <w:p w14:paraId="4957E8F6" w14:textId="77777777" w:rsidR="00C61BBB" w:rsidRDefault="00C61BBB" w:rsidP="003E4B32">
            <w:pPr>
              <w:pStyle w:val="Textbody"/>
            </w:pPr>
          </w:p>
          <w:p w14:paraId="4C910A4C" w14:textId="77777777" w:rsidR="00C61BBB" w:rsidRDefault="00C61BBB" w:rsidP="003E4B32">
            <w:pPr>
              <w:pStyle w:val="Textbody"/>
            </w:pPr>
          </w:p>
          <w:p w14:paraId="7344D2C8" w14:textId="77777777" w:rsidR="00C61BBB" w:rsidRDefault="00C61BBB" w:rsidP="003E4B32">
            <w:pPr>
              <w:pStyle w:val="Textbody"/>
            </w:pPr>
          </w:p>
          <w:p w14:paraId="3257464E" w14:textId="77777777" w:rsidR="00C61BBB" w:rsidRDefault="00C61BBB" w:rsidP="003E4B32">
            <w:pPr>
              <w:pStyle w:val="Textbody"/>
            </w:pPr>
          </w:p>
          <w:p w14:paraId="5930FDB8" w14:textId="77777777" w:rsidR="00C61BBB" w:rsidRDefault="00C61BBB" w:rsidP="003E4B32">
            <w:pPr>
              <w:pStyle w:val="Textbody"/>
            </w:pPr>
          </w:p>
          <w:p w14:paraId="47825E73" w14:textId="77777777" w:rsidR="00C61BBB" w:rsidRDefault="00C61BBB" w:rsidP="003E4B32">
            <w:pPr>
              <w:pStyle w:val="Textbody"/>
            </w:pPr>
          </w:p>
          <w:p w14:paraId="6F6E3D1D" w14:textId="77777777" w:rsidR="00C61BBB" w:rsidRDefault="00C61BBB" w:rsidP="003E4B32">
            <w:pPr>
              <w:pStyle w:val="Textbody"/>
            </w:pPr>
          </w:p>
          <w:p w14:paraId="732B6B7B" w14:textId="77777777" w:rsidR="00C61BBB" w:rsidRDefault="00C61BBB" w:rsidP="003E4B32">
            <w:pPr>
              <w:pStyle w:val="Textbody"/>
            </w:pPr>
          </w:p>
          <w:p w14:paraId="63C747E4" w14:textId="77777777" w:rsidR="00C61BBB" w:rsidRDefault="00C61BBB" w:rsidP="003E4B32">
            <w:pPr>
              <w:pStyle w:val="Textbody"/>
            </w:pPr>
          </w:p>
          <w:p w14:paraId="6F1DD98E" w14:textId="77777777" w:rsidR="00C61BBB" w:rsidRDefault="00C61BBB" w:rsidP="003E4B32">
            <w:pPr>
              <w:pStyle w:val="Textbody"/>
            </w:pPr>
          </w:p>
          <w:p w14:paraId="673013B8" w14:textId="77777777" w:rsidR="00C61BBB" w:rsidRDefault="00C61BBB" w:rsidP="003E4B32">
            <w:pPr>
              <w:pStyle w:val="Textbody"/>
            </w:pPr>
          </w:p>
          <w:p w14:paraId="3A7172DB" w14:textId="77777777" w:rsidR="00C61BBB" w:rsidRDefault="00C61BBB" w:rsidP="003E4B32">
            <w:pPr>
              <w:pStyle w:val="Textbody"/>
            </w:pPr>
          </w:p>
          <w:p w14:paraId="2D4FFC73" w14:textId="77777777" w:rsidR="00C61BBB" w:rsidRDefault="00C61BBB" w:rsidP="003E4B32">
            <w:pPr>
              <w:pStyle w:val="Textbody"/>
            </w:pPr>
          </w:p>
          <w:p w14:paraId="709486CA" w14:textId="77777777" w:rsidR="00C61BBB" w:rsidRDefault="00C61BBB" w:rsidP="003E4B32">
            <w:pPr>
              <w:pStyle w:val="Textbody"/>
            </w:pPr>
          </w:p>
          <w:p w14:paraId="150055A3" w14:textId="77777777" w:rsidR="00C61BBB" w:rsidRDefault="00C61BBB" w:rsidP="003E4B32">
            <w:pPr>
              <w:pStyle w:val="Textbody"/>
            </w:pPr>
          </w:p>
        </w:tc>
        <w:tc>
          <w:tcPr>
            <w:tcW w:w="2328" w:type="dxa"/>
          </w:tcPr>
          <w:p w14:paraId="48E2104D" w14:textId="1CB58EA5" w:rsidR="003E4B32" w:rsidRPr="009A3789" w:rsidRDefault="000F5FA4" w:rsidP="000F5FA4">
            <w:pPr>
              <w:pStyle w:val="Textbody"/>
              <w:jc w:val="center"/>
              <w:rPr>
                <w:b/>
                <w:bCs/>
              </w:rPr>
            </w:pPr>
            <w:r w:rsidRPr="009A3789">
              <w:rPr>
                <w:b/>
                <w:bCs/>
              </w:rPr>
              <w:t>Stanowisko check-in</w:t>
            </w:r>
            <w:r w:rsidR="0027020F">
              <w:rPr>
                <w:b/>
                <w:bCs/>
              </w:rPr>
              <w:t>/Gate</w:t>
            </w:r>
          </w:p>
        </w:tc>
        <w:tc>
          <w:tcPr>
            <w:tcW w:w="701" w:type="dxa"/>
          </w:tcPr>
          <w:p w14:paraId="23983BC2" w14:textId="3FD77DA2" w:rsidR="003E4B32" w:rsidRDefault="000F5FA4" w:rsidP="000F5FA4">
            <w:pPr>
              <w:pStyle w:val="Textbody"/>
              <w:jc w:val="center"/>
            </w:pPr>
            <w:r>
              <w:t>Szt.</w:t>
            </w:r>
          </w:p>
        </w:tc>
        <w:tc>
          <w:tcPr>
            <w:tcW w:w="708" w:type="dxa"/>
          </w:tcPr>
          <w:p w14:paraId="22393687" w14:textId="1092E004" w:rsidR="003E4B32" w:rsidRDefault="0027020F" w:rsidP="000F5FA4">
            <w:pPr>
              <w:pStyle w:val="Textbody"/>
              <w:jc w:val="center"/>
            </w:pPr>
            <w:r>
              <w:t>2</w:t>
            </w:r>
          </w:p>
        </w:tc>
        <w:tc>
          <w:tcPr>
            <w:tcW w:w="4057" w:type="dxa"/>
          </w:tcPr>
          <w:p w14:paraId="19DAE71D" w14:textId="77777777" w:rsidR="00EC3A0E" w:rsidRPr="00FF03E3" w:rsidRDefault="00EC3A0E" w:rsidP="00EC3A0E">
            <w:pPr>
              <w:pStyle w:val="Textbody"/>
              <w:spacing w:after="0"/>
              <w:rPr>
                <w:b/>
                <w:sz w:val="22"/>
                <w:szCs w:val="22"/>
              </w:rPr>
            </w:pPr>
            <w:r w:rsidRPr="00FF03E3">
              <w:rPr>
                <w:b/>
                <w:sz w:val="22"/>
                <w:szCs w:val="22"/>
              </w:rPr>
              <w:t>- komputer AIO (all in one)</w:t>
            </w:r>
          </w:p>
          <w:p w14:paraId="7DE0F12A" w14:textId="77777777" w:rsidR="00EC3A0E" w:rsidRPr="00FF03E3" w:rsidRDefault="00EC3A0E" w:rsidP="00EC3A0E">
            <w:pPr>
              <w:pStyle w:val="Textbody"/>
              <w:spacing w:after="0"/>
              <w:rPr>
                <w:sz w:val="22"/>
                <w:szCs w:val="22"/>
              </w:rPr>
            </w:pPr>
            <w:r w:rsidRPr="00FF03E3">
              <w:rPr>
                <w:sz w:val="22"/>
                <w:szCs w:val="22"/>
              </w:rPr>
              <w:t xml:space="preserve">1. minimalna przekątna 21 cali </w:t>
            </w:r>
          </w:p>
          <w:p w14:paraId="3990C9DA" w14:textId="77777777" w:rsidR="00EC3A0E" w:rsidRPr="00FF03E3" w:rsidRDefault="00EC3A0E" w:rsidP="00EC3A0E">
            <w:pPr>
              <w:pStyle w:val="Textbody"/>
              <w:spacing w:after="0"/>
              <w:rPr>
                <w:sz w:val="22"/>
                <w:szCs w:val="22"/>
              </w:rPr>
            </w:pPr>
            <w:r w:rsidRPr="00FF03E3">
              <w:rPr>
                <w:sz w:val="22"/>
                <w:szCs w:val="22"/>
              </w:rPr>
              <w:t>2. minimalny model procesora:</w:t>
            </w:r>
          </w:p>
          <w:p w14:paraId="029C71C3" w14:textId="77777777" w:rsidR="00EC3A0E" w:rsidRPr="00FF03E3" w:rsidRDefault="00EC3A0E" w:rsidP="00EC3A0E">
            <w:pPr>
              <w:pStyle w:val="Textbody"/>
              <w:spacing w:after="0"/>
              <w:rPr>
                <w:sz w:val="22"/>
                <w:szCs w:val="22"/>
              </w:rPr>
            </w:pPr>
            <w:r w:rsidRPr="00FF03E3">
              <w:rPr>
                <w:sz w:val="22"/>
                <w:szCs w:val="22"/>
              </w:rPr>
              <w:t>2rdzenie/4 wątki o min. taktowaniu 2,6 GHz</w:t>
            </w:r>
          </w:p>
          <w:p w14:paraId="46C4F6D8" w14:textId="77777777" w:rsidR="00EC3A0E" w:rsidRPr="00FF03E3" w:rsidRDefault="00EC3A0E" w:rsidP="00EC3A0E">
            <w:pPr>
              <w:pStyle w:val="Textbody"/>
              <w:spacing w:after="0"/>
              <w:rPr>
                <w:sz w:val="22"/>
                <w:szCs w:val="22"/>
              </w:rPr>
            </w:pPr>
            <w:r w:rsidRPr="00FF03E3">
              <w:rPr>
                <w:sz w:val="22"/>
                <w:szCs w:val="22"/>
              </w:rPr>
              <w:t>3.minimalna wielkość zainstalowanej pamięci RAM : 4GB</w:t>
            </w:r>
          </w:p>
          <w:p w14:paraId="0D3E8E5F" w14:textId="77777777" w:rsidR="00EC3A0E" w:rsidRPr="00FF03E3" w:rsidRDefault="00EC3A0E" w:rsidP="00EC3A0E">
            <w:pPr>
              <w:pStyle w:val="Textbody"/>
              <w:spacing w:after="0"/>
              <w:rPr>
                <w:sz w:val="22"/>
                <w:szCs w:val="22"/>
              </w:rPr>
            </w:pPr>
            <w:r w:rsidRPr="00FF03E3">
              <w:rPr>
                <w:sz w:val="22"/>
                <w:szCs w:val="22"/>
              </w:rPr>
              <w:t>4.dysk twardy : SSD minimalna pojemność dyskowa 128 GB</w:t>
            </w:r>
          </w:p>
          <w:p w14:paraId="33E88B15" w14:textId="77777777" w:rsidR="00EC3A0E" w:rsidRPr="00FF03E3" w:rsidRDefault="00EC3A0E" w:rsidP="00EC3A0E">
            <w:pPr>
              <w:rPr>
                <w:rFonts w:cs="Times New Roman"/>
                <w:sz w:val="22"/>
                <w:szCs w:val="22"/>
              </w:rPr>
            </w:pPr>
            <w:r w:rsidRPr="00FF03E3">
              <w:rPr>
                <w:rFonts w:cs="Times New Roman"/>
                <w:sz w:val="22"/>
                <w:szCs w:val="22"/>
              </w:rPr>
              <w:t>5. matryca i rozdzielczość matrycy : minimalna przekątna 21 cali, minimalna rozdzielczość 1920 x 1080</w:t>
            </w:r>
          </w:p>
          <w:p w14:paraId="7B2C83C9" w14:textId="77777777" w:rsidR="00EC3A0E" w:rsidRPr="00FF03E3" w:rsidRDefault="00EC3A0E" w:rsidP="00EC3A0E">
            <w:pPr>
              <w:rPr>
                <w:rFonts w:cs="Times New Roman"/>
                <w:sz w:val="22"/>
                <w:szCs w:val="22"/>
              </w:rPr>
            </w:pPr>
            <w:r w:rsidRPr="00FF03E3">
              <w:rPr>
                <w:rFonts w:cs="Times New Roman"/>
                <w:sz w:val="22"/>
                <w:szCs w:val="22"/>
              </w:rPr>
              <w:t xml:space="preserve">6. karta graficzna :Minimum AMD Radeon ™ Graphics, możliwość zamiany karty na modele o zbliżonych parametrach innych producentów </w:t>
            </w:r>
          </w:p>
          <w:p w14:paraId="75C8AA15" w14:textId="77777777" w:rsidR="00EC3A0E" w:rsidRPr="00FF03E3" w:rsidRDefault="00EC3A0E" w:rsidP="00EC3A0E">
            <w:pPr>
              <w:rPr>
                <w:rFonts w:cs="Times New Roman"/>
                <w:sz w:val="22"/>
                <w:szCs w:val="22"/>
              </w:rPr>
            </w:pPr>
            <w:r w:rsidRPr="00FF03E3">
              <w:rPr>
                <w:rFonts w:cs="Times New Roman"/>
                <w:sz w:val="22"/>
                <w:szCs w:val="22"/>
              </w:rPr>
              <w:t xml:space="preserve">7. mysz i klawiatura w zestawie </w:t>
            </w:r>
          </w:p>
          <w:p w14:paraId="2E31CF68" w14:textId="77777777" w:rsidR="00EC3A0E" w:rsidRPr="00FF03E3" w:rsidRDefault="00EC3A0E" w:rsidP="00EC3A0E">
            <w:pPr>
              <w:rPr>
                <w:rFonts w:cs="Times New Roman"/>
                <w:sz w:val="22"/>
                <w:szCs w:val="22"/>
              </w:rPr>
            </w:pPr>
            <w:r w:rsidRPr="00FF03E3">
              <w:rPr>
                <w:rFonts w:cs="Times New Roman"/>
                <w:sz w:val="22"/>
                <w:szCs w:val="22"/>
              </w:rPr>
              <w:t xml:space="preserve">8. system operacyjny : Windows 10 PRO – wersja polska </w:t>
            </w:r>
          </w:p>
          <w:p w14:paraId="266EDBA1" w14:textId="5440E2F5" w:rsidR="00EC3A0E" w:rsidRPr="00FF03E3" w:rsidRDefault="00EC3A0E" w:rsidP="00EC3A0E">
            <w:pPr>
              <w:rPr>
                <w:rFonts w:cs="Times New Roman"/>
                <w:sz w:val="22"/>
                <w:szCs w:val="22"/>
              </w:rPr>
            </w:pPr>
            <w:r w:rsidRPr="00FF03E3">
              <w:rPr>
                <w:rFonts w:cs="Times New Roman"/>
                <w:sz w:val="22"/>
                <w:szCs w:val="22"/>
              </w:rPr>
              <w:t>9. gwarancja : minimalny okres gwarancji 24 miesięcy</w:t>
            </w:r>
          </w:p>
          <w:p w14:paraId="05EC728E" w14:textId="77777777" w:rsidR="00EC3A0E" w:rsidRPr="00FF03E3" w:rsidRDefault="00EC3A0E" w:rsidP="00EC3A0E">
            <w:pPr>
              <w:rPr>
                <w:rFonts w:cs="Times New Roman"/>
                <w:b/>
                <w:sz w:val="22"/>
                <w:szCs w:val="22"/>
              </w:rPr>
            </w:pPr>
            <w:r w:rsidRPr="00FF03E3">
              <w:rPr>
                <w:rFonts w:cs="Times New Roman"/>
                <w:b/>
                <w:sz w:val="22"/>
                <w:szCs w:val="22"/>
              </w:rPr>
              <w:t>- drukarka termiczna :</w:t>
            </w:r>
          </w:p>
          <w:p w14:paraId="5AF35480" w14:textId="77777777" w:rsidR="00EC3A0E" w:rsidRPr="00FF03E3" w:rsidRDefault="00EC3A0E" w:rsidP="00EC3A0E">
            <w:pPr>
              <w:rPr>
                <w:rFonts w:cs="Times New Roman"/>
                <w:sz w:val="22"/>
                <w:szCs w:val="22"/>
              </w:rPr>
            </w:pPr>
            <w:r w:rsidRPr="00FF03E3">
              <w:rPr>
                <w:rFonts w:cs="Times New Roman"/>
                <w:sz w:val="22"/>
                <w:szCs w:val="22"/>
              </w:rPr>
              <w:t>1. minimalna rozdzielczość druku 203 dpi</w:t>
            </w:r>
          </w:p>
          <w:p w14:paraId="43FDA511" w14:textId="77777777" w:rsidR="00EC3A0E" w:rsidRPr="00FF03E3" w:rsidRDefault="00EC3A0E" w:rsidP="00EC3A0E">
            <w:pPr>
              <w:rPr>
                <w:rFonts w:cs="Times New Roman"/>
                <w:sz w:val="22"/>
                <w:szCs w:val="22"/>
              </w:rPr>
            </w:pPr>
            <w:r w:rsidRPr="00FF03E3">
              <w:rPr>
                <w:rFonts w:cs="Times New Roman"/>
                <w:sz w:val="22"/>
                <w:szCs w:val="22"/>
              </w:rPr>
              <w:t xml:space="preserve">2. bezpośredni druk termiczny – nie wymagająca  użycia tuszu czy tonera </w:t>
            </w:r>
          </w:p>
          <w:p w14:paraId="74B24C99" w14:textId="77777777" w:rsidR="00EC3A0E" w:rsidRPr="00FF03E3" w:rsidRDefault="00EC3A0E" w:rsidP="00EC3A0E">
            <w:pPr>
              <w:rPr>
                <w:rFonts w:cs="Times New Roman"/>
                <w:sz w:val="22"/>
                <w:szCs w:val="22"/>
              </w:rPr>
            </w:pPr>
            <w:r w:rsidRPr="00FF03E3">
              <w:rPr>
                <w:rFonts w:cs="Times New Roman"/>
                <w:sz w:val="22"/>
                <w:szCs w:val="22"/>
              </w:rPr>
              <w:t xml:space="preserve">3. możliwość drukowania kodów kreskowych </w:t>
            </w:r>
          </w:p>
          <w:p w14:paraId="77317819" w14:textId="77777777" w:rsidR="00EC3A0E" w:rsidRPr="00FF03E3" w:rsidRDefault="00EC3A0E" w:rsidP="00EC3A0E">
            <w:pPr>
              <w:rPr>
                <w:rFonts w:cs="Times New Roman"/>
                <w:sz w:val="22"/>
                <w:szCs w:val="22"/>
              </w:rPr>
            </w:pPr>
            <w:r w:rsidRPr="00FF03E3">
              <w:rPr>
                <w:rFonts w:cs="Times New Roman"/>
                <w:sz w:val="22"/>
                <w:szCs w:val="22"/>
              </w:rPr>
              <w:t>4.obsługująca taśmy DK o rozmiarach 38/50/54/62/80 mm</w:t>
            </w:r>
          </w:p>
          <w:p w14:paraId="0F836271" w14:textId="77777777" w:rsidR="00EC3A0E" w:rsidRPr="00FF03E3" w:rsidRDefault="00EC3A0E" w:rsidP="00EC3A0E">
            <w:pPr>
              <w:rPr>
                <w:rFonts w:cs="Times New Roman"/>
                <w:b/>
                <w:sz w:val="22"/>
                <w:szCs w:val="22"/>
              </w:rPr>
            </w:pPr>
            <w:r w:rsidRPr="00FF03E3">
              <w:rPr>
                <w:rFonts w:cs="Times New Roman"/>
                <w:b/>
                <w:sz w:val="22"/>
                <w:szCs w:val="22"/>
              </w:rPr>
              <w:t>- czytnik dokumentów tożsamości :</w:t>
            </w:r>
          </w:p>
          <w:p w14:paraId="3E644E6F" w14:textId="77777777" w:rsidR="00EC3A0E" w:rsidRPr="00FF03E3" w:rsidRDefault="00EC3A0E" w:rsidP="00EC3A0E">
            <w:pPr>
              <w:rPr>
                <w:rFonts w:cs="Times New Roman"/>
                <w:sz w:val="22"/>
                <w:szCs w:val="22"/>
              </w:rPr>
            </w:pPr>
            <w:r w:rsidRPr="00FF03E3">
              <w:rPr>
                <w:rFonts w:cs="Times New Roman"/>
                <w:sz w:val="22"/>
                <w:szCs w:val="22"/>
              </w:rPr>
              <w:t>1. odczytywanie kodów kreskowych 1d</w:t>
            </w:r>
          </w:p>
          <w:p w14:paraId="2921D9CF" w14:textId="77777777" w:rsidR="00EC3A0E" w:rsidRPr="00FF03E3" w:rsidRDefault="00EC3A0E" w:rsidP="00EC3A0E">
            <w:pPr>
              <w:rPr>
                <w:rFonts w:cs="Times New Roman"/>
                <w:sz w:val="22"/>
                <w:szCs w:val="22"/>
              </w:rPr>
            </w:pPr>
            <w:r w:rsidRPr="00FF03E3">
              <w:rPr>
                <w:rFonts w:cs="Times New Roman"/>
                <w:sz w:val="22"/>
                <w:szCs w:val="22"/>
              </w:rPr>
              <w:t xml:space="preserve">2. odczytywanie kodów kreskowych 2d w </w:t>
            </w:r>
            <w:r w:rsidRPr="00FF03E3">
              <w:rPr>
                <w:rFonts w:cs="Times New Roman"/>
                <w:sz w:val="22"/>
                <w:szCs w:val="22"/>
              </w:rPr>
              <w:lastRenderedPageBreak/>
              <w:t>standardzie PDF417</w:t>
            </w:r>
          </w:p>
          <w:p w14:paraId="5F249364" w14:textId="77777777" w:rsidR="005716BC" w:rsidRDefault="00EC3A0E" w:rsidP="00EC3A0E">
            <w:pPr>
              <w:rPr>
                <w:rFonts w:cs="Times New Roman"/>
                <w:sz w:val="22"/>
                <w:szCs w:val="22"/>
              </w:rPr>
            </w:pPr>
            <w:r w:rsidRPr="00FF03E3">
              <w:rPr>
                <w:rFonts w:cs="Times New Roman"/>
                <w:sz w:val="22"/>
                <w:szCs w:val="22"/>
              </w:rPr>
              <w:t>3. odczytywanie kodów ORC z dokumentów tożsamości (dowód osobisty, paszport)</w:t>
            </w:r>
          </w:p>
          <w:p w14:paraId="41BC9304" w14:textId="77777777" w:rsidR="003C71C1" w:rsidRDefault="003C71C1" w:rsidP="00EC3A0E">
            <w:pPr>
              <w:rPr>
                <w:rFonts w:cs="Times New Roman"/>
                <w:sz w:val="22"/>
                <w:szCs w:val="22"/>
              </w:rPr>
            </w:pPr>
          </w:p>
          <w:p w14:paraId="07EDA39A" w14:textId="1930D265" w:rsidR="003C71C1" w:rsidRPr="003C71C1" w:rsidRDefault="003C71C1" w:rsidP="003C71C1">
            <w:pPr>
              <w:jc w:val="both"/>
              <w:rPr>
                <w:rFonts w:cs="Times New Roman"/>
                <w:sz w:val="22"/>
                <w:szCs w:val="22"/>
              </w:rPr>
            </w:pPr>
            <w:r>
              <w:rPr>
                <w:rFonts w:cs="Times New Roman"/>
                <w:sz w:val="22"/>
                <w:szCs w:val="22"/>
              </w:rPr>
              <w:t xml:space="preserve">Całość stanowisk w zabudowie meblowej zgodnej z posiadaną przez Zamawiającego tj. powierzchnia biała lakierowana utwardzona z elementami pomarańczowymi. </w:t>
            </w:r>
          </w:p>
        </w:tc>
      </w:tr>
      <w:tr w:rsidR="00006085" w14:paraId="6467D931" w14:textId="77777777" w:rsidTr="00BF7DE9">
        <w:tc>
          <w:tcPr>
            <w:tcW w:w="1265" w:type="dxa"/>
          </w:tcPr>
          <w:p w14:paraId="526F7FA4" w14:textId="2E520C7B" w:rsidR="00006085" w:rsidRDefault="0027020F" w:rsidP="00220515">
            <w:pPr>
              <w:pStyle w:val="Textbody"/>
              <w:jc w:val="center"/>
            </w:pPr>
            <w:r>
              <w:lastRenderedPageBreak/>
              <w:t>2</w:t>
            </w:r>
          </w:p>
        </w:tc>
        <w:tc>
          <w:tcPr>
            <w:tcW w:w="2328" w:type="dxa"/>
          </w:tcPr>
          <w:p w14:paraId="1A808AF3" w14:textId="0F4F5524" w:rsidR="00006085" w:rsidRPr="00857DEA" w:rsidRDefault="00857DEA" w:rsidP="00857DEA">
            <w:pPr>
              <w:pStyle w:val="Textbody"/>
              <w:jc w:val="center"/>
              <w:rPr>
                <w:b/>
                <w:bCs/>
              </w:rPr>
            </w:pPr>
            <w:r w:rsidRPr="00857DEA">
              <w:rPr>
                <w:b/>
                <w:bCs/>
              </w:rPr>
              <w:t>Oprogramowanie</w:t>
            </w:r>
          </w:p>
        </w:tc>
        <w:tc>
          <w:tcPr>
            <w:tcW w:w="701" w:type="dxa"/>
          </w:tcPr>
          <w:p w14:paraId="505F53FC" w14:textId="718204A4" w:rsidR="00006085" w:rsidRDefault="00857DEA" w:rsidP="00857DEA">
            <w:pPr>
              <w:pStyle w:val="Textbody"/>
              <w:jc w:val="center"/>
            </w:pPr>
            <w:r>
              <w:t>Szt.</w:t>
            </w:r>
          </w:p>
        </w:tc>
        <w:tc>
          <w:tcPr>
            <w:tcW w:w="708" w:type="dxa"/>
          </w:tcPr>
          <w:p w14:paraId="7425BDDD" w14:textId="2AA98CBF" w:rsidR="00006085" w:rsidRDefault="00857DEA" w:rsidP="00857DEA">
            <w:pPr>
              <w:pStyle w:val="Textbody"/>
              <w:jc w:val="center"/>
            </w:pPr>
            <w:r>
              <w:t>1</w:t>
            </w:r>
          </w:p>
        </w:tc>
        <w:tc>
          <w:tcPr>
            <w:tcW w:w="4057" w:type="dxa"/>
          </w:tcPr>
          <w:p w14:paraId="34FDDC80" w14:textId="05EEEA6F" w:rsidR="00D5010E" w:rsidRPr="00D5010E" w:rsidRDefault="00D5010E" w:rsidP="00625735">
            <w:pPr>
              <w:jc w:val="both"/>
              <w:rPr>
                <w:rFonts w:cs="Times New Roman"/>
                <w:b/>
              </w:rPr>
            </w:pPr>
            <w:r w:rsidRPr="00D5010E">
              <w:rPr>
                <w:rFonts w:cs="Times New Roman"/>
                <w:b/>
              </w:rPr>
              <w:t>Oprogramowanie w pełni kompatybilne z</w:t>
            </w:r>
            <w:r w:rsidR="00625735">
              <w:rPr>
                <w:rFonts w:cs="Times New Roman"/>
                <w:b/>
              </w:rPr>
              <w:t>e stanowiskami op</w:t>
            </w:r>
            <w:r w:rsidR="0027020F">
              <w:rPr>
                <w:rFonts w:cs="Times New Roman"/>
                <w:b/>
              </w:rPr>
              <w:t>isanymi powyżej w punkcie</w:t>
            </w:r>
            <w:r w:rsidR="00B93ED0">
              <w:rPr>
                <w:rFonts w:cs="Times New Roman"/>
                <w:b/>
              </w:rPr>
              <w:t xml:space="preserve"> 1, </w:t>
            </w:r>
            <w:r w:rsidR="00625735">
              <w:rPr>
                <w:rFonts w:cs="Times New Roman"/>
                <w:b/>
              </w:rPr>
              <w:t xml:space="preserve"> </w:t>
            </w:r>
            <w:r w:rsidRPr="00D5010E">
              <w:rPr>
                <w:rFonts w:cs="Times New Roman"/>
                <w:b/>
              </w:rPr>
              <w:t xml:space="preserve"> i składające się z następujących modułów: </w:t>
            </w:r>
          </w:p>
          <w:p w14:paraId="0A00F2EB" w14:textId="77777777" w:rsidR="00D5010E" w:rsidRDefault="00D5010E" w:rsidP="00D5010E">
            <w:pPr>
              <w:pStyle w:val="Akapitzlist"/>
              <w:widowControl/>
              <w:numPr>
                <w:ilvl w:val="0"/>
                <w:numId w:val="41"/>
              </w:numPr>
              <w:suppressAutoHyphens w:val="0"/>
              <w:autoSpaceDN/>
              <w:contextualSpacing/>
              <w:jc w:val="both"/>
              <w:textAlignment w:val="auto"/>
              <w:rPr>
                <w:rFonts w:cs="Times New Roman"/>
              </w:rPr>
            </w:pPr>
            <w:r>
              <w:rPr>
                <w:rFonts w:cs="Times New Roman"/>
              </w:rPr>
              <w:t>Departure Control System – główny moduł umożliwiający zakładanie rejsów w systemie oraz ich zarządzanie.</w:t>
            </w:r>
          </w:p>
          <w:p w14:paraId="6173E1BC" w14:textId="77777777" w:rsidR="00D5010E" w:rsidRDefault="00D5010E" w:rsidP="00D5010E">
            <w:pPr>
              <w:pStyle w:val="Akapitzlist"/>
              <w:widowControl/>
              <w:numPr>
                <w:ilvl w:val="0"/>
                <w:numId w:val="41"/>
              </w:numPr>
              <w:suppressAutoHyphens w:val="0"/>
              <w:autoSpaceDN/>
              <w:contextualSpacing/>
              <w:jc w:val="both"/>
              <w:textAlignment w:val="auto"/>
              <w:rPr>
                <w:rFonts w:cs="Times New Roman"/>
              </w:rPr>
            </w:pPr>
            <w:r>
              <w:rPr>
                <w:rFonts w:cs="Times New Roman"/>
              </w:rPr>
              <w:t>Check-in- moduł umożliwiający odprawę pasażera na stanowisku odprawy biletowo-bagażowej z funkcjami odprawy, przydzielanie miejsc, nadawanie bagażu rejestrowanego, dodawanie kodów Special Service Request, wydruk karty pokładowej oraz przywieszek bagażowych</w:t>
            </w:r>
          </w:p>
          <w:p w14:paraId="35A7C443" w14:textId="77777777" w:rsidR="00D5010E" w:rsidRDefault="00D5010E" w:rsidP="00D5010E">
            <w:pPr>
              <w:pStyle w:val="Akapitzlist"/>
              <w:widowControl/>
              <w:numPr>
                <w:ilvl w:val="0"/>
                <w:numId w:val="41"/>
              </w:numPr>
              <w:suppressAutoHyphens w:val="0"/>
              <w:autoSpaceDN/>
              <w:contextualSpacing/>
              <w:jc w:val="both"/>
              <w:textAlignment w:val="auto"/>
              <w:rPr>
                <w:rFonts w:cs="Times New Roman"/>
              </w:rPr>
            </w:pPr>
            <w:r>
              <w:rPr>
                <w:rFonts w:cs="Times New Roman"/>
              </w:rPr>
              <w:t>Boarding – moduł umożliwiający potwierdzenie finalnej części pasażerów zbordowanych, wycofanie pasażera wraz z bagażem z rejsu</w:t>
            </w:r>
          </w:p>
          <w:p w14:paraId="00210573" w14:textId="77777777" w:rsidR="00D5010E" w:rsidRDefault="00D5010E" w:rsidP="00D5010E">
            <w:pPr>
              <w:pStyle w:val="Akapitzlist"/>
              <w:widowControl/>
              <w:numPr>
                <w:ilvl w:val="0"/>
                <w:numId w:val="41"/>
              </w:numPr>
              <w:suppressAutoHyphens w:val="0"/>
              <w:autoSpaceDN/>
              <w:contextualSpacing/>
              <w:jc w:val="both"/>
              <w:textAlignment w:val="auto"/>
              <w:rPr>
                <w:rFonts w:cs="Times New Roman"/>
              </w:rPr>
            </w:pPr>
            <w:r>
              <w:rPr>
                <w:rFonts w:cs="Times New Roman"/>
              </w:rPr>
              <w:t>Baggage Reconciliation System – moduł umożliwiający śledzenie obsługi bagażu rejestrowanego, obsługę sortowni, raportowanie załadunku handlowego w statku powietrznym.</w:t>
            </w:r>
          </w:p>
          <w:p w14:paraId="0DDACEB8" w14:textId="77777777" w:rsidR="00D5010E" w:rsidRDefault="00D5010E" w:rsidP="00D5010E">
            <w:pPr>
              <w:pStyle w:val="Akapitzlist"/>
              <w:widowControl/>
              <w:numPr>
                <w:ilvl w:val="0"/>
                <w:numId w:val="41"/>
              </w:numPr>
              <w:suppressAutoHyphens w:val="0"/>
              <w:autoSpaceDN/>
              <w:contextualSpacing/>
              <w:jc w:val="both"/>
              <w:textAlignment w:val="auto"/>
              <w:rPr>
                <w:rFonts w:cs="Times New Roman"/>
              </w:rPr>
            </w:pPr>
            <w:r>
              <w:rPr>
                <w:rFonts w:cs="Times New Roman"/>
              </w:rPr>
              <w:t>Weight and Balans – moduł umożliwiający wyważenie statku powietrznego, obliczenie aktualnych wartości wyważenia, dystrybucji pasażerów oraz ładunku handlowego, generowanie oraz wydruk elektronicznego arkusza wyważania.</w:t>
            </w:r>
          </w:p>
          <w:p w14:paraId="66F1C6E3" w14:textId="4ACF40B5" w:rsidR="00006085" w:rsidRPr="00E55D87" w:rsidRDefault="00D5010E" w:rsidP="003E4B32">
            <w:pPr>
              <w:pStyle w:val="Akapitzlist"/>
              <w:widowControl/>
              <w:numPr>
                <w:ilvl w:val="0"/>
                <w:numId w:val="41"/>
              </w:numPr>
              <w:suppressAutoHyphens w:val="0"/>
              <w:autoSpaceDN/>
              <w:contextualSpacing/>
              <w:jc w:val="both"/>
              <w:textAlignment w:val="auto"/>
              <w:rPr>
                <w:rFonts w:cs="Times New Roman"/>
              </w:rPr>
            </w:pPr>
            <w:r>
              <w:rPr>
                <w:rFonts w:cs="Times New Roman"/>
              </w:rPr>
              <w:lastRenderedPageBreak/>
              <w:t xml:space="preserve">Aircraft Tournaroud Process – moduł umożliwiający nadzór nad całym procesem operacyjnym statku powietrznego. </w:t>
            </w:r>
            <w:r w:rsidR="0090144D">
              <w:rPr>
                <w:rFonts w:cs="Times New Roman"/>
              </w:rPr>
              <w:t>Umożliwiający</w:t>
            </w:r>
            <w:r>
              <w:rPr>
                <w:rFonts w:cs="Times New Roman"/>
              </w:rPr>
              <w:t xml:space="preserve"> aktualne śledzenie postępu oraz wprowadzanie zmian operacyjnych w obsługiwanej rotacji. </w:t>
            </w:r>
          </w:p>
        </w:tc>
      </w:tr>
    </w:tbl>
    <w:p w14:paraId="6C8632DC" w14:textId="19C6972F" w:rsidR="0037076D" w:rsidRPr="0037076D" w:rsidRDefault="0037076D" w:rsidP="0037076D">
      <w:pPr>
        <w:pStyle w:val="Textbody"/>
        <w:spacing w:after="0"/>
      </w:pPr>
    </w:p>
    <w:p w14:paraId="1D32F5A0" w14:textId="4BFABEA8" w:rsidR="00A57A6D" w:rsidRPr="00A57A6D" w:rsidRDefault="004E7236" w:rsidP="005716BC">
      <w:pPr>
        <w:pStyle w:val="Akapitzlist"/>
        <w:widowControl/>
        <w:numPr>
          <w:ilvl w:val="0"/>
          <w:numId w:val="39"/>
        </w:numPr>
        <w:autoSpaceDE w:val="0"/>
        <w:jc w:val="both"/>
        <w:textAlignment w:val="auto"/>
        <w:rPr>
          <w:rFonts w:eastAsia="Calibri" w:cs="Times New Roman"/>
          <w:kern w:val="0"/>
          <w:lang w:eastAsia="en-US" w:bidi="ar-SA"/>
        </w:rPr>
      </w:pPr>
      <w:r>
        <w:t>Wykonawca zobowiązany jest do dostarczenia przedmiotu zamówienia na własny koszt, w ilościa</w:t>
      </w:r>
      <w:r w:rsidR="00782E15">
        <w:t>ch i wg zestawienia podanego w szczegółowym opisie przedmiotu zamówienia</w:t>
      </w:r>
      <w:r>
        <w:t xml:space="preserve">. Sprzęty i wyposażenie stanowiące przedmiot zamówienia winny być fabrycznie nowe, wolne od wad prawnych i fizycznych i gotowe po zainstalowaniu do eksploatacji bez żadnych dodatkowych zakupów i inwestycji oraz </w:t>
      </w:r>
      <w:r w:rsidR="00A57A6D">
        <w:t>spełniać wymogi obowiązujących przepisów, posiadać  niezbędne certyfikaty i oznaczenia zgodne z wszystkimi wymogami o</w:t>
      </w:r>
      <w:r>
        <w:t>bowiązującymi na</w:t>
      </w:r>
      <w:r w:rsidR="00A57A6D">
        <w:t xml:space="preserve"> terenie Unii Europejskiej</w:t>
      </w:r>
      <w:r>
        <w:t xml:space="preserve">. </w:t>
      </w:r>
    </w:p>
    <w:p w14:paraId="408695ED" w14:textId="77777777" w:rsidR="00A57A6D" w:rsidRDefault="00A57A6D" w:rsidP="00A57A6D">
      <w:pPr>
        <w:pStyle w:val="Akapitzlist"/>
      </w:pPr>
    </w:p>
    <w:p w14:paraId="5D40E61F" w14:textId="4705B1E6" w:rsidR="004E7236" w:rsidRPr="004E7236" w:rsidRDefault="004E7236" w:rsidP="005716BC">
      <w:pPr>
        <w:pStyle w:val="Akapitzlist"/>
        <w:widowControl/>
        <w:numPr>
          <w:ilvl w:val="0"/>
          <w:numId w:val="39"/>
        </w:numPr>
        <w:autoSpaceDE w:val="0"/>
        <w:jc w:val="both"/>
        <w:textAlignment w:val="auto"/>
        <w:rPr>
          <w:rFonts w:eastAsia="Calibri" w:cs="Times New Roman"/>
          <w:kern w:val="0"/>
          <w:lang w:eastAsia="en-US" w:bidi="ar-SA"/>
        </w:rPr>
      </w:pPr>
      <w:r>
        <w:t xml:space="preserve">Wykonawca musi zaoferować przedmiot zamówienia zgodny z wymogami Zamawiającego określonymi w zapytaniu ofertowym oraz </w:t>
      </w:r>
      <w:r w:rsidRPr="005027E3">
        <w:t>załącznikach do</w:t>
      </w:r>
      <w:r w:rsidRPr="00CB771C">
        <w:t xml:space="preserve"> zapytania</w:t>
      </w:r>
      <w:r w:rsidRPr="00CB771C">
        <w:rPr>
          <w:shd w:val="clear" w:color="auto" w:fill="FFFFFF" w:themeFill="background1"/>
        </w:rPr>
        <w:t>.</w:t>
      </w:r>
      <w:r>
        <w:t xml:space="preserve"> </w:t>
      </w:r>
    </w:p>
    <w:p w14:paraId="1DC92501" w14:textId="77777777" w:rsidR="004E7236" w:rsidRPr="004E7236" w:rsidRDefault="004E7236" w:rsidP="004E7236">
      <w:pPr>
        <w:pStyle w:val="Akapitzlist"/>
        <w:rPr>
          <w:rFonts w:eastAsia="Calibri" w:cs="Times New Roman"/>
          <w:kern w:val="0"/>
          <w:lang w:eastAsia="en-US" w:bidi="ar-SA"/>
        </w:rPr>
      </w:pPr>
    </w:p>
    <w:p w14:paraId="2A2A14CE" w14:textId="27AA2E02" w:rsidR="00492392" w:rsidRPr="00FE1045" w:rsidRDefault="004E7236" w:rsidP="005716BC">
      <w:pPr>
        <w:pStyle w:val="Akapitzlist"/>
        <w:widowControl/>
        <w:numPr>
          <w:ilvl w:val="0"/>
          <w:numId w:val="39"/>
        </w:numPr>
        <w:autoSpaceDE w:val="0"/>
        <w:jc w:val="both"/>
        <w:textAlignment w:val="auto"/>
        <w:rPr>
          <w:rFonts w:eastAsia="Calibri" w:cs="Times New Roman"/>
          <w:kern w:val="0"/>
          <w:lang w:eastAsia="en-US" w:bidi="ar-SA"/>
        </w:rPr>
      </w:pPr>
      <w:r>
        <w:t xml:space="preserve">Jeżeli w którejkolwiek części dokumentacji do opisu przedmiotu zamówienia użyto znaków towarowych, patentów lub pochodzenia, źródła lub szczególnego procesu, który charakteryzuje produkty dostarczane przez konkretnego Wykonawcę, jeżeli mogłoby to doprowadzić do uprzywilejowania lub wyeliminowania niektórych Wykonawców lub produktów, to Zamawiający w każdym takim przypadku dopuszcza rozwiązanie (materiały, urządzenia, części, podzespoły itp.) „równoważne” zgodne </w:t>
      </w:r>
      <w:r w:rsidR="00782E15">
        <w:br/>
      </w:r>
      <w:r>
        <w:t>z danymi technicznymi i parametrami zawartymi w dokumentacji. Jako rozwiązania równoważne, należy rozumieć rozwiązania charakteryzujące się parametrami nie gorszymi od wymaganych, a znajdujących się w dokumentacji. Jeżeli w swojej ofercie, kalkulacji ceny oferty Wykonawca zaproponuje dla w/w wskazania rozwiązania równoważne, to Wykonawca, jest obowiązany wykazać, że</w:t>
      </w:r>
      <w:r w:rsidR="009D037C">
        <w:t xml:space="preserve"> oferowane przez niego dostawy/</w:t>
      </w:r>
      <w:r>
        <w:t>usługi spełniają wymagania określone przez Zamawiającego.</w:t>
      </w:r>
      <w:bookmarkEnd w:id="1"/>
    </w:p>
    <w:p w14:paraId="1062C17B" w14:textId="77777777" w:rsidR="00492392" w:rsidRPr="00977667" w:rsidRDefault="00492392" w:rsidP="00977667">
      <w:pPr>
        <w:pStyle w:val="Akapitzlist"/>
        <w:rPr>
          <w:rFonts w:eastAsia="Calibri" w:cs="Times New Roman"/>
          <w:kern w:val="0"/>
          <w:lang w:eastAsia="en-US" w:bidi="ar-SA"/>
        </w:rPr>
      </w:pPr>
    </w:p>
    <w:p w14:paraId="34E74835" w14:textId="1520187D" w:rsidR="00B83F76" w:rsidRPr="00B83F76" w:rsidRDefault="00B83F76" w:rsidP="005716BC">
      <w:pPr>
        <w:pStyle w:val="Akapitzlist"/>
        <w:widowControl/>
        <w:numPr>
          <w:ilvl w:val="0"/>
          <w:numId w:val="39"/>
        </w:numPr>
        <w:autoSpaceDE w:val="0"/>
        <w:jc w:val="both"/>
        <w:textAlignment w:val="auto"/>
        <w:rPr>
          <w:rFonts w:asciiTheme="majorBidi" w:eastAsia="Calibri" w:hAnsiTheme="majorBidi" w:cstheme="majorBidi"/>
          <w:b/>
          <w:bCs/>
          <w:kern w:val="0"/>
          <w:szCs w:val="24"/>
          <w:lang w:eastAsia="en-US" w:bidi="ar-SA"/>
        </w:rPr>
      </w:pPr>
      <w:r w:rsidRPr="00B83F76">
        <w:rPr>
          <w:rFonts w:eastAsia="Calibri" w:cs="Times New Roman"/>
          <w:b/>
          <w:bCs/>
          <w:kern w:val="0"/>
          <w:lang w:eastAsia="en-US" w:bidi="ar-SA"/>
        </w:rPr>
        <w:t xml:space="preserve">Gwarancja </w:t>
      </w:r>
    </w:p>
    <w:p w14:paraId="4DDE98A0" w14:textId="3770E08A" w:rsidR="00E76171" w:rsidRPr="0007581A" w:rsidRDefault="00052FE2" w:rsidP="0007581A">
      <w:pPr>
        <w:widowControl/>
        <w:autoSpaceDE w:val="0"/>
        <w:ind w:left="709"/>
        <w:jc w:val="both"/>
        <w:textAlignment w:val="auto"/>
        <w:rPr>
          <w:rFonts w:asciiTheme="majorBidi" w:eastAsia="Calibri" w:hAnsiTheme="majorBidi" w:cstheme="majorBidi"/>
          <w:kern w:val="0"/>
          <w:lang w:eastAsia="en-US" w:bidi="ar-SA"/>
        </w:rPr>
      </w:pPr>
      <w:r>
        <w:rPr>
          <w:rFonts w:asciiTheme="majorBidi" w:hAnsiTheme="majorBidi" w:cstheme="majorBidi"/>
          <w:bCs/>
          <w:color w:val="00000A"/>
        </w:rPr>
        <w:t xml:space="preserve">Urządzenia powinny być objęte co najmniej 24 miesięczną gwarancją, liczoną </w:t>
      </w:r>
      <w:r w:rsidR="00E76171" w:rsidRPr="00052FE2">
        <w:rPr>
          <w:rFonts w:asciiTheme="majorBidi" w:hAnsiTheme="majorBidi" w:cstheme="majorBidi"/>
          <w:bCs/>
        </w:rPr>
        <w:t xml:space="preserve">od </w:t>
      </w:r>
      <w:r w:rsidR="00E76171" w:rsidRPr="0007581A">
        <w:rPr>
          <w:rFonts w:asciiTheme="majorBidi" w:hAnsiTheme="majorBidi" w:cstheme="majorBidi"/>
          <w:color w:val="000000" w:themeColor="text1"/>
        </w:rPr>
        <w:t>dnia potwierdzenia przez Zamawiającego odbioru</w:t>
      </w:r>
      <w:r>
        <w:rPr>
          <w:rFonts w:asciiTheme="majorBidi" w:hAnsiTheme="majorBidi" w:cstheme="majorBidi"/>
          <w:color w:val="000000" w:themeColor="text1"/>
        </w:rPr>
        <w:t xml:space="preserve"> urządzenia bez zastrzeżeń </w:t>
      </w:r>
      <w:r w:rsidR="00E76171" w:rsidRPr="0007581A">
        <w:rPr>
          <w:rFonts w:asciiTheme="majorBidi" w:hAnsiTheme="majorBidi" w:cstheme="majorBidi"/>
          <w:color w:val="000000" w:themeColor="text1"/>
        </w:rPr>
        <w:t xml:space="preserve">.  </w:t>
      </w:r>
    </w:p>
    <w:p w14:paraId="5E392E7C" w14:textId="4CF8E1D5" w:rsidR="00052FE2" w:rsidRDefault="00052FE2" w:rsidP="00E76171">
      <w:pPr>
        <w:pStyle w:val="Akapitzlist"/>
        <w:widowControl/>
        <w:autoSpaceDE w:val="0"/>
        <w:jc w:val="both"/>
        <w:textAlignment w:val="auto"/>
        <w:rPr>
          <w:color w:val="000000" w:themeColor="text1"/>
        </w:rPr>
      </w:pPr>
      <w:r>
        <w:rPr>
          <w:color w:val="000000" w:themeColor="text1"/>
        </w:rPr>
        <w:t>Wraz z urządzeniami Wykonawca zobowiązany będzie dostarczyć niezbędną dokumentację</w:t>
      </w:r>
      <w:r w:rsidR="004F1328">
        <w:rPr>
          <w:color w:val="000000" w:themeColor="text1"/>
        </w:rPr>
        <w:t xml:space="preserve">, obejmującą m.in. instrukcję obsługi w języku polskim, dokumenty gwarancyjne, certyfikaty. </w:t>
      </w:r>
    </w:p>
    <w:p w14:paraId="5477E10E" w14:textId="3015EB47" w:rsidR="003714D8" w:rsidRDefault="004E7236" w:rsidP="00E76171">
      <w:pPr>
        <w:pStyle w:val="Akapitzlist"/>
        <w:widowControl/>
        <w:autoSpaceDE w:val="0"/>
        <w:jc w:val="both"/>
        <w:textAlignment w:val="auto"/>
      </w:pPr>
      <w:r>
        <w:t xml:space="preserve">Zamawiający nie przewiduje dodatkowego wynagrodzenia, poza określonym </w:t>
      </w:r>
      <w:r w:rsidR="00E76171">
        <w:br/>
      </w:r>
      <w:r>
        <w:t>w umowie, za realizację uprawnień z tytułu gwarancji</w:t>
      </w:r>
      <w:r w:rsidR="00052FE2">
        <w:rPr>
          <w:color w:val="000000" w:themeColor="text1"/>
        </w:rPr>
        <w:t>.</w:t>
      </w:r>
    </w:p>
    <w:p w14:paraId="53EFD8BC" w14:textId="77777777" w:rsidR="008425F5" w:rsidRDefault="008425F5" w:rsidP="00E76171">
      <w:pPr>
        <w:pStyle w:val="Akapitzlist"/>
        <w:widowControl/>
        <w:autoSpaceDE w:val="0"/>
        <w:jc w:val="both"/>
        <w:textAlignment w:val="auto"/>
        <w:rPr>
          <w:rFonts w:eastAsia="Calibri" w:cs="Times New Roman"/>
          <w:kern w:val="0"/>
          <w:lang w:eastAsia="en-US" w:bidi="ar-SA"/>
        </w:rPr>
      </w:pPr>
    </w:p>
    <w:p w14:paraId="335A8B40" w14:textId="3AE68A78" w:rsidR="008425F5" w:rsidRDefault="008425F5" w:rsidP="00E76171">
      <w:pPr>
        <w:pStyle w:val="Akapitzlist"/>
        <w:widowControl/>
        <w:autoSpaceDE w:val="0"/>
        <w:jc w:val="both"/>
        <w:textAlignment w:val="auto"/>
        <w:rPr>
          <w:rFonts w:eastAsia="Calibri" w:cs="Times New Roman"/>
          <w:kern w:val="0"/>
          <w:lang w:eastAsia="en-US" w:bidi="ar-SA"/>
        </w:rPr>
      </w:pPr>
      <w:r>
        <w:rPr>
          <w:rFonts w:eastAsia="Calibri" w:cs="Times New Roman"/>
          <w:kern w:val="0"/>
          <w:lang w:eastAsia="en-US" w:bidi="ar-SA"/>
        </w:rPr>
        <w:t>Oprogramowanie powinno być objęte co najmniej 12</w:t>
      </w:r>
      <w:r w:rsidR="00D87E22">
        <w:rPr>
          <w:rFonts w:eastAsia="Calibri" w:cs="Times New Roman"/>
          <w:kern w:val="0"/>
          <w:lang w:eastAsia="en-US" w:bidi="ar-SA"/>
        </w:rPr>
        <w:t xml:space="preserve"> </w:t>
      </w:r>
      <w:r>
        <w:rPr>
          <w:rFonts w:eastAsia="Calibri" w:cs="Times New Roman"/>
          <w:kern w:val="0"/>
          <w:lang w:eastAsia="en-US" w:bidi="ar-SA"/>
        </w:rPr>
        <w:t xml:space="preserve">miesięczną gwarancją. </w:t>
      </w:r>
    </w:p>
    <w:p w14:paraId="4FCCB962" w14:textId="1F4D2B1F" w:rsidR="008425F5" w:rsidRDefault="008425F5" w:rsidP="008425F5">
      <w:pPr>
        <w:pStyle w:val="Akapitzlist"/>
        <w:widowControl/>
        <w:autoSpaceDE w:val="0"/>
        <w:jc w:val="both"/>
        <w:textAlignment w:val="auto"/>
        <w:rPr>
          <w:color w:val="000000" w:themeColor="text1"/>
        </w:rPr>
      </w:pPr>
      <w:r>
        <w:rPr>
          <w:color w:val="000000" w:themeColor="text1"/>
        </w:rPr>
        <w:t>Wraz z</w:t>
      </w:r>
      <w:r>
        <w:rPr>
          <w:rFonts w:eastAsia="Calibri" w:cs="Times New Roman"/>
          <w:kern w:val="0"/>
          <w:lang w:eastAsia="en-US" w:bidi="ar-SA"/>
        </w:rPr>
        <w:t xml:space="preserve"> oprogramowaniem</w:t>
      </w:r>
      <w:r>
        <w:rPr>
          <w:color w:val="000000" w:themeColor="text1"/>
        </w:rPr>
        <w:t xml:space="preserve"> Wykonawca zobowiązany będzie dostarczyć niezbędną dokumentację, obejmującą m.in. dokumenty licencyjne na oprogramowanie, dokumenty gwarancyjne, certyfikaty. </w:t>
      </w:r>
    </w:p>
    <w:p w14:paraId="04E4641A" w14:textId="1523661E" w:rsidR="00297F45" w:rsidRDefault="00297F45">
      <w:pPr>
        <w:widowControl/>
        <w:autoSpaceDE w:val="0"/>
        <w:jc w:val="both"/>
        <w:textAlignment w:val="auto"/>
        <w:rPr>
          <w:rFonts w:eastAsia="Calibri" w:cs="Times New Roman"/>
          <w:b/>
          <w:bCs/>
          <w:kern w:val="0"/>
          <w:lang w:eastAsia="en-US" w:bidi="ar-SA"/>
        </w:rPr>
      </w:pPr>
    </w:p>
    <w:p w14:paraId="7592F606" w14:textId="77777777" w:rsidR="00785DBF" w:rsidRDefault="00503444">
      <w:pPr>
        <w:widowControl/>
        <w:autoSpaceDE w:val="0"/>
        <w:jc w:val="both"/>
        <w:textAlignment w:val="auto"/>
        <w:rPr>
          <w:rFonts w:eastAsia="Calibri" w:cs="Times New Roman"/>
          <w:b/>
          <w:bCs/>
          <w:kern w:val="0"/>
          <w:lang w:eastAsia="en-US" w:bidi="ar-SA"/>
        </w:rPr>
      </w:pPr>
      <w:r w:rsidRPr="00EF56CE">
        <w:rPr>
          <w:rFonts w:eastAsia="Calibri" w:cs="Times New Roman"/>
          <w:b/>
          <w:bCs/>
          <w:kern w:val="0"/>
          <w:lang w:eastAsia="en-US" w:bidi="ar-SA"/>
        </w:rPr>
        <w:lastRenderedPageBreak/>
        <w:t xml:space="preserve">II. </w:t>
      </w:r>
      <w:r w:rsidR="00B71DB0">
        <w:rPr>
          <w:rFonts w:eastAsia="Calibri" w:cs="Times New Roman"/>
          <w:b/>
          <w:bCs/>
          <w:kern w:val="0"/>
          <w:lang w:eastAsia="en-US" w:bidi="ar-SA"/>
        </w:rPr>
        <w:t>Wspólny słownik zamówień (CPV):</w:t>
      </w:r>
      <w:r w:rsidR="00F545B9">
        <w:rPr>
          <w:rFonts w:eastAsia="Calibri" w:cs="Times New Roman"/>
          <w:b/>
          <w:bCs/>
          <w:kern w:val="0"/>
          <w:lang w:eastAsia="en-US" w:bidi="ar-SA"/>
        </w:rPr>
        <w:t xml:space="preserve"> </w:t>
      </w:r>
      <w:r w:rsidR="00B71DB0">
        <w:rPr>
          <w:rFonts w:eastAsia="Calibri" w:cs="Times New Roman"/>
          <w:b/>
          <w:bCs/>
          <w:kern w:val="0"/>
          <w:lang w:eastAsia="en-US" w:bidi="ar-SA"/>
        </w:rPr>
        <w:t xml:space="preserve"> </w:t>
      </w:r>
    </w:p>
    <w:p w14:paraId="21F54176" w14:textId="77777777" w:rsidR="00785DBF" w:rsidRDefault="00785DBF">
      <w:pPr>
        <w:widowControl/>
        <w:autoSpaceDE w:val="0"/>
        <w:jc w:val="both"/>
        <w:textAlignment w:val="auto"/>
        <w:rPr>
          <w:rFonts w:eastAsia="Calibri" w:cs="Times New Roman"/>
          <w:b/>
          <w:bCs/>
          <w:kern w:val="0"/>
          <w:lang w:eastAsia="en-US" w:bidi="ar-SA"/>
        </w:rPr>
      </w:pPr>
    </w:p>
    <w:p w14:paraId="23170FDE" w14:textId="40C6C6B7" w:rsidR="008F2B85" w:rsidRDefault="00CF5776" w:rsidP="004E68D3">
      <w:pPr>
        <w:widowControl/>
        <w:autoSpaceDE w:val="0"/>
        <w:jc w:val="both"/>
        <w:textAlignment w:val="auto"/>
        <w:rPr>
          <w:rFonts w:asciiTheme="majorBidi" w:hAnsiTheme="majorBidi" w:cstheme="majorBidi"/>
          <w:color w:val="000000" w:themeColor="text1"/>
        </w:rPr>
      </w:pPr>
      <w:r>
        <w:rPr>
          <w:rFonts w:asciiTheme="majorBidi" w:hAnsiTheme="majorBidi" w:cstheme="majorBidi"/>
          <w:color w:val="000000" w:themeColor="text1"/>
        </w:rPr>
        <w:t>K</w:t>
      </w:r>
      <w:r w:rsidR="004E68D3">
        <w:rPr>
          <w:rFonts w:asciiTheme="majorBidi" w:hAnsiTheme="majorBidi" w:cstheme="majorBidi"/>
          <w:color w:val="000000" w:themeColor="text1"/>
        </w:rPr>
        <w:t>ody CPV :</w:t>
      </w:r>
    </w:p>
    <w:p w14:paraId="21057708" w14:textId="77777777" w:rsidR="00D92BE9" w:rsidRDefault="00D92BE9" w:rsidP="00D92BE9">
      <w:pPr>
        <w:widowControl/>
        <w:autoSpaceDE w:val="0"/>
        <w:jc w:val="both"/>
        <w:textAlignment w:val="auto"/>
        <w:rPr>
          <w:rFonts w:asciiTheme="majorBidi" w:hAnsiTheme="majorBidi" w:cstheme="majorBidi"/>
          <w:color w:val="000000" w:themeColor="text1"/>
        </w:rPr>
      </w:pPr>
      <w:r w:rsidRPr="0068473F">
        <w:rPr>
          <w:rFonts w:asciiTheme="majorBidi" w:hAnsiTheme="majorBidi" w:cstheme="majorBidi"/>
          <w:b/>
          <w:color w:val="000000" w:themeColor="text1"/>
        </w:rPr>
        <w:t>30200000-1</w:t>
      </w:r>
      <w:r>
        <w:rPr>
          <w:rFonts w:asciiTheme="majorBidi" w:hAnsiTheme="majorBidi" w:cstheme="majorBidi"/>
          <w:color w:val="000000" w:themeColor="text1"/>
        </w:rPr>
        <w:t xml:space="preserve"> - Urządzenia komputerowe</w:t>
      </w:r>
    </w:p>
    <w:p w14:paraId="7B5FB090" w14:textId="5039F792" w:rsidR="00D92BE9" w:rsidRPr="00D92BE9" w:rsidRDefault="00D92BE9" w:rsidP="007F2F4E">
      <w:pPr>
        <w:widowControl/>
        <w:autoSpaceDE w:val="0"/>
        <w:jc w:val="both"/>
        <w:textAlignment w:val="auto"/>
        <w:rPr>
          <w:rFonts w:asciiTheme="majorBidi" w:hAnsiTheme="majorBidi" w:cstheme="majorBidi"/>
          <w:color w:val="000000" w:themeColor="text1"/>
        </w:rPr>
      </w:pPr>
      <w:r w:rsidRPr="0068473F">
        <w:rPr>
          <w:rFonts w:asciiTheme="majorBidi" w:hAnsiTheme="majorBidi" w:cstheme="majorBidi"/>
          <w:b/>
          <w:color w:val="000000" w:themeColor="text1"/>
        </w:rPr>
        <w:t>48000000-8</w:t>
      </w:r>
      <w:r>
        <w:rPr>
          <w:rFonts w:asciiTheme="majorBidi" w:hAnsiTheme="majorBidi" w:cstheme="majorBidi"/>
          <w:color w:val="000000" w:themeColor="text1"/>
        </w:rPr>
        <w:t xml:space="preserve"> – Pakiety oprogramowania i systemy informatyczne </w:t>
      </w:r>
    </w:p>
    <w:p w14:paraId="2AABC392" w14:textId="19C68A18" w:rsidR="008F2B85" w:rsidRDefault="007F2F4E" w:rsidP="00970BB2">
      <w:pPr>
        <w:widowControl/>
        <w:autoSpaceDE w:val="0"/>
        <w:jc w:val="both"/>
        <w:textAlignment w:val="auto"/>
        <w:rPr>
          <w:rFonts w:asciiTheme="majorBidi" w:hAnsiTheme="majorBidi" w:cstheme="majorBidi"/>
          <w:color w:val="000000" w:themeColor="text1"/>
        </w:rPr>
      </w:pPr>
      <w:r w:rsidRPr="007F2F4E">
        <w:rPr>
          <w:rFonts w:asciiTheme="majorBidi" w:hAnsiTheme="majorBidi" w:cstheme="majorBidi"/>
          <w:b/>
          <w:bCs/>
          <w:color w:val="000000" w:themeColor="text1"/>
        </w:rPr>
        <w:t>39162110-9</w:t>
      </w:r>
      <w:r>
        <w:rPr>
          <w:rFonts w:asciiTheme="majorBidi" w:hAnsiTheme="majorBidi" w:cstheme="majorBidi"/>
          <w:color w:val="000000" w:themeColor="text1"/>
        </w:rPr>
        <w:t xml:space="preserve"> - Sprzęt dydaktyczny</w:t>
      </w:r>
    </w:p>
    <w:p w14:paraId="70AC747C" w14:textId="77777777" w:rsidR="00746CD5" w:rsidRPr="00970BB2" w:rsidRDefault="00746CD5" w:rsidP="00970BB2">
      <w:pPr>
        <w:widowControl/>
        <w:autoSpaceDE w:val="0"/>
        <w:jc w:val="both"/>
        <w:textAlignment w:val="auto"/>
        <w:rPr>
          <w:rFonts w:asciiTheme="majorBidi" w:hAnsiTheme="majorBidi" w:cstheme="majorBidi"/>
          <w:color w:val="000000" w:themeColor="text1"/>
        </w:rPr>
      </w:pPr>
    </w:p>
    <w:p w14:paraId="387442B3" w14:textId="687C5322" w:rsidR="003F095B" w:rsidRDefault="00503444" w:rsidP="00D42B96">
      <w:pPr>
        <w:widowControl/>
        <w:autoSpaceDE w:val="0"/>
        <w:jc w:val="center"/>
        <w:textAlignment w:val="auto"/>
      </w:pPr>
      <w:r w:rsidRPr="00EF56CE">
        <w:rPr>
          <w:rFonts w:eastAsia="Calibri" w:cs="Times New Roman"/>
          <w:b/>
          <w:bCs/>
          <w:kern w:val="0"/>
          <w:u w:val="single"/>
          <w:lang w:eastAsia="en-US" w:bidi="ar-SA"/>
        </w:rPr>
        <w:t>5. TERMIN I MIEJSCE WYKONANIA ZAMÓWIENIA</w:t>
      </w:r>
    </w:p>
    <w:p w14:paraId="048E2E19" w14:textId="77777777" w:rsidR="00D42B96" w:rsidRPr="00D42B96" w:rsidRDefault="00D42B96" w:rsidP="00D42B96">
      <w:pPr>
        <w:widowControl/>
        <w:autoSpaceDE w:val="0"/>
        <w:jc w:val="center"/>
        <w:textAlignment w:val="auto"/>
      </w:pPr>
    </w:p>
    <w:p w14:paraId="4312D975" w14:textId="467FA0C7" w:rsidR="00E47B54" w:rsidRPr="004E68D3" w:rsidRDefault="00503444" w:rsidP="004E68D3">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I. Termin wykonania zamówienia:</w:t>
      </w:r>
      <w:r w:rsidRPr="00EF56CE">
        <w:rPr>
          <w:rFonts w:eastAsia="Calibri" w:cs="Times New Roman"/>
          <w:kern w:val="0"/>
          <w:lang w:eastAsia="en-US" w:bidi="ar-SA"/>
        </w:rPr>
        <w:t xml:space="preserve"> </w:t>
      </w:r>
    </w:p>
    <w:p w14:paraId="452D35FF" w14:textId="20845522" w:rsidR="00E47B54" w:rsidRPr="00082EF2" w:rsidRDefault="00E47B54" w:rsidP="007E2926">
      <w:pPr>
        <w:pStyle w:val="Default"/>
        <w:suppressAutoHyphens w:val="0"/>
        <w:jc w:val="both"/>
        <w:rPr>
          <w:rFonts w:ascii="Times New Roman" w:hAnsi="Times New Roman" w:cs="Times New Roman"/>
          <w:color w:val="000000" w:themeColor="text1"/>
        </w:rPr>
      </w:pPr>
      <w:r w:rsidRPr="00E47B54">
        <w:rPr>
          <w:rFonts w:ascii="Times New Roman" w:hAnsi="Times New Roman" w:cs="Times New Roman"/>
          <w:bCs/>
          <w:color w:val="00000A"/>
        </w:rPr>
        <w:t xml:space="preserve">Maksymalny termin </w:t>
      </w:r>
      <w:r w:rsidRPr="00E47B54">
        <w:rPr>
          <w:rFonts w:ascii="Times New Roman" w:hAnsi="Times New Roman" w:cs="Times New Roman"/>
          <w:bCs/>
        </w:rPr>
        <w:t>wykonania zamówienia</w:t>
      </w:r>
      <w:r>
        <w:rPr>
          <w:rFonts w:ascii="Times New Roman" w:hAnsi="Times New Roman" w:cs="Times New Roman"/>
          <w:bCs/>
          <w:color w:val="00000A"/>
        </w:rPr>
        <w:t xml:space="preserve"> </w:t>
      </w:r>
      <w:r w:rsidR="00145AE3">
        <w:rPr>
          <w:rFonts w:ascii="Times New Roman" w:hAnsi="Times New Roman" w:cs="Times New Roman"/>
          <w:bCs/>
          <w:color w:val="000000" w:themeColor="text1"/>
        </w:rPr>
        <w:t>wynosi 6</w:t>
      </w:r>
      <w:r w:rsidR="007E2926">
        <w:rPr>
          <w:rFonts w:ascii="Times New Roman" w:hAnsi="Times New Roman" w:cs="Times New Roman"/>
          <w:bCs/>
          <w:color w:val="000000" w:themeColor="text1"/>
        </w:rPr>
        <w:t>0</w:t>
      </w:r>
      <w:r w:rsidR="00E02CBB" w:rsidRPr="00082EF2">
        <w:rPr>
          <w:rFonts w:ascii="Times New Roman" w:hAnsi="Times New Roman" w:cs="Times New Roman"/>
          <w:bCs/>
          <w:color w:val="000000" w:themeColor="text1"/>
        </w:rPr>
        <w:t xml:space="preserve"> </w:t>
      </w:r>
      <w:r w:rsidRPr="00082EF2">
        <w:rPr>
          <w:rFonts w:ascii="Times New Roman" w:hAnsi="Times New Roman" w:cs="Times New Roman"/>
          <w:bCs/>
          <w:color w:val="000000" w:themeColor="text1"/>
        </w:rPr>
        <w:t xml:space="preserve">dni </w:t>
      </w:r>
      <w:r w:rsidR="00C639CF" w:rsidRPr="00082EF2">
        <w:rPr>
          <w:rFonts w:ascii="Times New Roman" w:hAnsi="Times New Roman" w:cs="Times New Roman"/>
          <w:bCs/>
          <w:color w:val="000000" w:themeColor="text1"/>
        </w:rPr>
        <w:t xml:space="preserve">kalendarzowych </w:t>
      </w:r>
      <w:r w:rsidRPr="00082EF2">
        <w:rPr>
          <w:rFonts w:ascii="Times New Roman" w:hAnsi="Times New Roman" w:cs="Times New Roman"/>
          <w:bCs/>
          <w:color w:val="000000" w:themeColor="text1"/>
        </w:rPr>
        <w:t xml:space="preserve">od </w:t>
      </w:r>
      <w:r w:rsidR="00E02CBB" w:rsidRPr="00082EF2">
        <w:rPr>
          <w:rFonts w:ascii="Times New Roman" w:hAnsi="Times New Roman" w:cs="Times New Roman"/>
          <w:bCs/>
          <w:color w:val="000000" w:themeColor="text1"/>
        </w:rPr>
        <w:t xml:space="preserve">daty </w:t>
      </w:r>
      <w:r w:rsidRPr="00082EF2">
        <w:rPr>
          <w:rFonts w:ascii="Times New Roman" w:hAnsi="Times New Roman" w:cs="Times New Roman"/>
          <w:bCs/>
          <w:color w:val="000000" w:themeColor="text1"/>
        </w:rPr>
        <w:t>podpisania umowy.  Z uwagi na to, iż termin wykonania stanowi kryterium oceny</w:t>
      </w:r>
      <w:r w:rsidR="00602BB9" w:rsidRPr="00082EF2">
        <w:rPr>
          <w:rFonts w:ascii="Times New Roman" w:hAnsi="Times New Roman" w:cs="Times New Roman"/>
          <w:color w:val="000000" w:themeColor="text1"/>
        </w:rPr>
        <w:t xml:space="preserve"> ofert realizacja nastąpi zgodnie ze złożoną ofertą nie później jednak niż </w:t>
      </w:r>
      <w:r w:rsidR="00145AE3">
        <w:rPr>
          <w:rFonts w:ascii="Times New Roman" w:hAnsi="Times New Roman" w:cs="Times New Roman"/>
          <w:color w:val="000000" w:themeColor="text1"/>
        </w:rPr>
        <w:t>6</w:t>
      </w:r>
      <w:r w:rsidR="007E2926">
        <w:rPr>
          <w:rFonts w:ascii="Times New Roman" w:hAnsi="Times New Roman" w:cs="Times New Roman"/>
          <w:color w:val="000000" w:themeColor="text1"/>
        </w:rPr>
        <w:t xml:space="preserve">0 </w:t>
      </w:r>
      <w:r w:rsidR="00602BB9" w:rsidRPr="00082EF2">
        <w:rPr>
          <w:rFonts w:ascii="Times New Roman" w:hAnsi="Times New Roman" w:cs="Times New Roman"/>
          <w:color w:val="000000" w:themeColor="text1"/>
        </w:rPr>
        <w:t>dni od dnia podpisania umowy</w:t>
      </w:r>
      <w:r w:rsidR="00810007">
        <w:rPr>
          <w:rFonts w:ascii="Times New Roman" w:hAnsi="Times New Roman" w:cs="Times New Roman"/>
          <w:color w:val="000000" w:themeColor="text1"/>
        </w:rPr>
        <w:t>.</w:t>
      </w:r>
    </w:p>
    <w:p w14:paraId="727D3EF7" w14:textId="77777777" w:rsidR="00C639CF" w:rsidRPr="00082EF2" w:rsidRDefault="00C639CF" w:rsidP="00C639CF">
      <w:pPr>
        <w:rPr>
          <w:color w:val="000000" w:themeColor="text1"/>
          <w:sz w:val="22"/>
          <w:szCs w:val="22"/>
        </w:rPr>
      </w:pPr>
    </w:p>
    <w:p w14:paraId="49E586EF" w14:textId="77777777" w:rsidR="00C639CF" w:rsidRPr="00082EF2" w:rsidRDefault="00ED12DD" w:rsidP="00C639CF">
      <w:pPr>
        <w:jc w:val="both"/>
        <w:rPr>
          <w:i/>
          <w:color w:val="000000" w:themeColor="text1"/>
          <w:sz w:val="22"/>
          <w:szCs w:val="22"/>
        </w:rPr>
      </w:pPr>
      <w:r w:rsidRPr="00082EF2">
        <w:rPr>
          <w:i/>
          <w:color w:val="000000" w:themeColor="text1"/>
          <w:sz w:val="22"/>
          <w:szCs w:val="22"/>
        </w:rPr>
        <w:t>Przez "</w:t>
      </w:r>
      <w:r w:rsidR="00F04103" w:rsidRPr="00082EF2">
        <w:rPr>
          <w:i/>
          <w:color w:val="000000" w:themeColor="text1"/>
          <w:sz w:val="22"/>
          <w:szCs w:val="22"/>
        </w:rPr>
        <w:t xml:space="preserve"> </w:t>
      </w:r>
      <w:r w:rsidRPr="00082EF2">
        <w:rPr>
          <w:i/>
          <w:color w:val="000000" w:themeColor="text1"/>
          <w:sz w:val="22"/>
          <w:szCs w:val="22"/>
        </w:rPr>
        <w:t xml:space="preserve">dni </w:t>
      </w:r>
      <w:r w:rsidR="00C639CF" w:rsidRPr="00082EF2">
        <w:rPr>
          <w:i/>
          <w:color w:val="000000" w:themeColor="text1"/>
          <w:sz w:val="22"/>
          <w:szCs w:val="22"/>
        </w:rPr>
        <w:t xml:space="preserve">kalendarzowe" </w:t>
      </w:r>
      <w:r w:rsidR="00F04103" w:rsidRPr="00082EF2">
        <w:rPr>
          <w:i/>
          <w:color w:val="000000" w:themeColor="text1"/>
          <w:sz w:val="22"/>
          <w:szCs w:val="22"/>
        </w:rPr>
        <w:t xml:space="preserve"> </w:t>
      </w:r>
      <w:r w:rsidR="00C639CF" w:rsidRPr="00082EF2">
        <w:rPr>
          <w:i/>
          <w:color w:val="000000" w:themeColor="text1"/>
          <w:sz w:val="22"/>
          <w:szCs w:val="22"/>
        </w:rPr>
        <w:t xml:space="preserve">Zamawiający rozumie wszystkie dni tygodnia, czyli od poniedziałku do niedzieli. Dniem kalendarzowym dla Zamawiającego są także wszelkie święta państwowe </w:t>
      </w:r>
      <w:r w:rsidR="00C639CF" w:rsidRPr="00082EF2">
        <w:rPr>
          <w:i/>
          <w:color w:val="000000" w:themeColor="text1"/>
          <w:sz w:val="22"/>
          <w:szCs w:val="22"/>
        </w:rPr>
        <w:br/>
        <w:t>i kościelne.</w:t>
      </w:r>
    </w:p>
    <w:p w14:paraId="2B36A0C6" w14:textId="072243F6" w:rsidR="00C639CF" w:rsidRPr="00082EF2" w:rsidRDefault="00C639CF">
      <w:pPr>
        <w:widowControl/>
        <w:autoSpaceDE w:val="0"/>
        <w:textAlignment w:val="auto"/>
        <w:rPr>
          <w:rFonts w:eastAsia="Calibri" w:cs="Times New Roman"/>
          <w:color w:val="000000" w:themeColor="text1"/>
          <w:kern w:val="0"/>
          <w:sz w:val="12"/>
          <w:szCs w:val="12"/>
          <w:lang w:eastAsia="en-US" w:bidi="ar-SA"/>
        </w:rPr>
      </w:pPr>
    </w:p>
    <w:p w14:paraId="7E408E60" w14:textId="2436E6E0" w:rsidR="00060AEE" w:rsidRPr="003C4332" w:rsidRDefault="00503444" w:rsidP="003C4332">
      <w:pPr>
        <w:pStyle w:val="Akapitzlist"/>
        <w:widowControl/>
        <w:numPr>
          <w:ilvl w:val="0"/>
          <w:numId w:val="15"/>
        </w:numPr>
        <w:autoSpaceDE w:val="0"/>
        <w:jc w:val="both"/>
        <w:textAlignment w:val="auto"/>
        <w:rPr>
          <w:rFonts w:eastAsia="Calibri" w:cs="Times New Roman"/>
          <w:b/>
          <w:bCs/>
          <w:color w:val="000000" w:themeColor="text1"/>
          <w:kern w:val="0"/>
          <w:lang w:eastAsia="en-US" w:bidi="ar-SA"/>
        </w:rPr>
      </w:pPr>
      <w:r w:rsidRPr="003C4332">
        <w:rPr>
          <w:rFonts w:eastAsia="Calibri" w:cs="Times New Roman"/>
          <w:b/>
          <w:bCs/>
          <w:color w:val="000000" w:themeColor="text1"/>
          <w:kern w:val="0"/>
          <w:lang w:eastAsia="en-US" w:bidi="ar-SA"/>
        </w:rPr>
        <w:t>Miejsce realizacji zamówienia: Centrum Kształcenia Zawodowego i Ustawicznego</w:t>
      </w:r>
      <w:r w:rsidR="00F43C6C" w:rsidRPr="004C4F2C">
        <w:rPr>
          <w:rFonts w:eastAsia="Calibri" w:cs="Times New Roman"/>
          <w:b/>
          <w:bCs/>
          <w:color w:val="000000" w:themeColor="text1"/>
          <w:kern w:val="0"/>
          <w:lang w:eastAsia="en-US" w:bidi="ar-SA"/>
        </w:rPr>
        <w:t xml:space="preserve">, </w:t>
      </w:r>
      <w:r w:rsidR="004C4F2C" w:rsidRPr="004C4F2C">
        <w:rPr>
          <w:rFonts w:eastAsia="Calibri" w:cs="Times New Roman"/>
          <w:b/>
          <w:bCs/>
          <w:color w:val="000000" w:themeColor="text1"/>
          <w:kern w:val="0"/>
          <w:lang w:eastAsia="en-US" w:bidi="ar-SA"/>
        </w:rPr>
        <w:t xml:space="preserve"> ul. Kilińskiego 31</w:t>
      </w:r>
      <w:r w:rsidR="0037076D" w:rsidRPr="004C4F2C">
        <w:rPr>
          <w:rFonts w:eastAsia="Calibri" w:cs="Times New Roman"/>
          <w:b/>
          <w:bCs/>
          <w:color w:val="000000" w:themeColor="text1"/>
          <w:kern w:val="0"/>
          <w:lang w:eastAsia="en-US" w:bidi="ar-SA"/>
        </w:rPr>
        <w:t>,</w:t>
      </w:r>
      <w:r w:rsidR="007E2926" w:rsidRPr="003C4332">
        <w:rPr>
          <w:rFonts w:eastAsia="Calibri" w:cs="Times New Roman"/>
          <w:b/>
          <w:bCs/>
          <w:color w:val="000000" w:themeColor="text1"/>
          <w:kern w:val="0"/>
          <w:lang w:eastAsia="en-US" w:bidi="ar-SA"/>
        </w:rPr>
        <w:t xml:space="preserve"> 41-200</w:t>
      </w:r>
      <w:r w:rsidRPr="003C4332">
        <w:rPr>
          <w:rFonts w:eastAsia="Calibri" w:cs="Times New Roman"/>
          <w:b/>
          <w:bCs/>
          <w:color w:val="000000" w:themeColor="text1"/>
          <w:kern w:val="0"/>
          <w:lang w:eastAsia="en-US" w:bidi="ar-SA"/>
        </w:rPr>
        <w:t xml:space="preserve"> Sosnowiec</w:t>
      </w:r>
    </w:p>
    <w:p w14:paraId="04A9A449" w14:textId="77777777" w:rsidR="003C4332" w:rsidRPr="003C4332" w:rsidRDefault="003C4332" w:rsidP="003C4332">
      <w:pPr>
        <w:pStyle w:val="Akapitzlist"/>
        <w:widowControl/>
        <w:autoSpaceDE w:val="0"/>
        <w:ind w:left="1080"/>
        <w:jc w:val="both"/>
        <w:textAlignment w:val="auto"/>
        <w:rPr>
          <w:color w:val="000000" w:themeColor="text1"/>
        </w:rPr>
      </w:pPr>
    </w:p>
    <w:p w14:paraId="3E76FA64" w14:textId="73DDB3A9" w:rsidR="00672C53" w:rsidRDefault="00503444" w:rsidP="004E68D3">
      <w:pPr>
        <w:widowControl/>
        <w:autoSpaceDE w:val="0"/>
        <w:jc w:val="center"/>
        <w:textAlignment w:val="auto"/>
        <w:rPr>
          <w:rFonts w:eastAsia="Calibri" w:cs="Times New Roman"/>
          <w:b/>
          <w:bCs/>
          <w:kern w:val="0"/>
          <w:u w:val="single"/>
          <w:lang w:eastAsia="en-US" w:bidi="ar-SA"/>
        </w:rPr>
      </w:pPr>
      <w:r w:rsidRPr="00EF56CE">
        <w:rPr>
          <w:rFonts w:eastAsia="Calibri" w:cs="Times New Roman"/>
          <w:b/>
          <w:kern w:val="0"/>
          <w:u w:val="single"/>
          <w:lang w:eastAsia="en-US" w:bidi="ar-SA"/>
        </w:rPr>
        <w:t>6.</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WARUNKI UDZIAŁU W POSTĘPOWANIU ORAZ OPIS SPOSOBU DOKONYWANIA OCENY SPEŁNIANIA TYCH WARUNKÓW</w:t>
      </w:r>
    </w:p>
    <w:p w14:paraId="1B42422C" w14:textId="77777777" w:rsidR="004E68D3" w:rsidRPr="004E68D3" w:rsidRDefault="004E68D3" w:rsidP="004E68D3">
      <w:pPr>
        <w:widowControl/>
        <w:autoSpaceDE w:val="0"/>
        <w:jc w:val="center"/>
        <w:textAlignment w:val="auto"/>
      </w:pPr>
    </w:p>
    <w:p w14:paraId="7F2F5CEF" w14:textId="5978113A" w:rsidR="00672C53" w:rsidRPr="00DD4914" w:rsidRDefault="00AF6A22" w:rsidP="00DD4914">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1. </w:t>
      </w:r>
      <w:r w:rsidR="00E4070C" w:rsidRPr="00AF6A22">
        <w:rPr>
          <w:rFonts w:eastAsia="Calibri" w:cs="Times New Roman"/>
          <w:kern w:val="0"/>
          <w:lang w:eastAsia="en-US" w:bidi="ar-SA"/>
        </w:rPr>
        <w:t xml:space="preserve">O </w:t>
      </w:r>
      <w:r w:rsidR="00503444" w:rsidRPr="00AF6A22">
        <w:rPr>
          <w:rFonts w:eastAsia="Calibri" w:cs="Times New Roman"/>
          <w:kern w:val="0"/>
          <w:lang w:eastAsia="en-US" w:bidi="ar-SA"/>
        </w:rPr>
        <w:t>udzielenie zamówienia mogą ubiegać się Wykonawcy, którzy</w:t>
      </w:r>
      <w:r w:rsidR="00964F30" w:rsidRPr="00AF6A22">
        <w:rPr>
          <w:rFonts w:eastAsia="Calibri" w:cs="Times New Roman"/>
          <w:kern w:val="0"/>
          <w:lang w:eastAsia="en-US" w:bidi="ar-SA"/>
        </w:rPr>
        <w:t xml:space="preserve"> spełniają warunki</w:t>
      </w:r>
      <w:r w:rsidR="00503444" w:rsidRPr="00AF6A22">
        <w:rPr>
          <w:rFonts w:eastAsia="Calibri" w:cs="Times New Roman"/>
          <w:kern w:val="0"/>
          <w:lang w:eastAsia="en-US" w:bidi="ar-SA"/>
        </w:rPr>
        <w:t>:</w:t>
      </w:r>
    </w:p>
    <w:p w14:paraId="570D3F93" w14:textId="77777777" w:rsidR="00672C53" w:rsidRPr="00DC7494" w:rsidRDefault="00503444">
      <w:pPr>
        <w:widowControl/>
        <w:autoSpaceDE w:val="0"/>
        <w:jc w:val="both"/>
        <w:textAlignment w:val="auto"/>
        <w:rPr>
          <w:rFonts w:eastAsia="Calibri" w:cs="Times New Roman"/>
          <w:b/>
          <w:bCs/>
          <w:kern w:val="0"/>
          <w:lang w:eastAsia="en-US" w:bidi="ar-SA"/>
        </w:rPr>
      </w:pPr>
      <w:r w:rsidRPr="00EF56CE">
        <w:rPr>
          <w:rFonts w:eastAsia="Calibri" w:cs="Times New Roman"/>
          <w:kern w:val="0"/>
          <w:lang w:eastAsia="en-US" w:bidi="ar-SA"/>
        </w:rPr>
        <w:t xml:space="preserve">a) </w:t>
      </w:r>
      <w:r w:rsidRPr="00DC7494">
        <w:rPr>
          <w:rFonts w:eastAsia="Calibri" w:cs="Times New Roman"/>
          <w:b/>
          <w:bCs/>
          <w:kern w:val="0"/>
          <w:lang w:eastAsia="en-US" w:bidi="ar-SA"/>
        </w:rPr>
        <w:t>posiadają uprawnienia do wykonywania określonej działalności lub czynności, jeśli przepisy prawa nakład</w:t>
      </w:r>
      <w:r w:rsidR="00F12650" w:rsidRPr="00DC7494">
        <w:rPr>
          <w:rFonts w:eastAsia="Calibri" w:cs="Times New Roman"/>
          <w:b/>
          <w:bCs/>
          <w:kern w:val="0"/>
          <w:lang w:eastAsia="en-US" w:bidi="ar-SA"/>
        </w:rPr>
        <w:t>ają obowiązek ich posiadania</w:t>
      </w:r>
      <w:r w:rsidRPr="00DC7494">
        <w:rPr>
          <w:rFonts w:eastAsia="Calibri" w:cs="Times New Roman"/>
          <w:b/>
          <w:bCs/>
          <w:kern w:val="0"/>
          <w:lang w:eastAsia="en-US" w:bidi="ar-SA"/>
        </w:rPr>
        <w:t>:</w:t>
      </w:r>
    </w:p>
    <w:p w14:paraId="3BBC4592" w14:textId="2E76E49F" w:rsidR="001C67BB" w:rsidRPr="004E68D3" w:rsidRDefault="00E20D9C" w:rsidP="004E68D3">
      <w:pPr>
        <w:widowControl/>
        <w:suppressAutoHyphens w:val="0"/>
        <w:autoSpaceDE w:val="0"/>
        <w:jc w:val="both"/>
        <w:textAlignment w:val="auto"/>
        <w:rPr>
          <w:rFonts w:cs="Times New Roman"/>
          <w:i/>
          <w:kern w:val="0"/>
          <w:lang w:bidi="ar-SA"/>
        </w:rPr>
      </w:pPr>
      <w:r w:rsidRPr="00A1487C">
        <w:rPr>
          <w:rFonts w:eastAsia="Calibri" w:cs="Times New Roman"/>
          <w:i/>
          <w:kern w:val="0"/>
          <w:sz w:val="22"/>
          <w:lang w:eastAsia="en-US" w:bidi="ar-SA"/>
        </w:rPr>
        <w:t>Zamawiający uzna warunek za spełniony, jeśli Wykonawca przedstawi aktualny odpis z właściwego rejestru lub centralnej ewidencji i informacji o działalności gospodarczej</w:t>
      </w:r>
      <w:r w:rsidR="00E44DD6">
        <w:rPr>
          <w:rFonts w:eastAsia="Times New Roman" w:cs="Times New Roman"/>
          <w:i/>
          <w:kern w:val="0"/>
          <w:sz w:val="22"/>
          <w:lang w:eastAsia="pl-PL" w:bidi="ar-SA"/>
        </w:rPr>
        <w:t>, wystawiony nie wcześniej niż 3</w:t>
      </w:r>
      <w:r w:rsidRPr="00A1487C">
        <w:rPr>
          <w:rFonts w:eastAsia="Times New Roman" w:cs="Times New Roman"/>
          <w:i/>
          <w:kern w:val="0"/>
          <w:sz w:val="22"/>
          <w:lang w:eastAsia="pl-PL" w:bidi="ar-SA"/>
        </w:rPr>
        <w:t xml:space="preserve"> miesięcy przed upływem terminu składania ofert.</w:t>
      </w:r>
    </w:p>
    <w:p w14:paraId="29850F86" w14:textId="7D202B68" w:rsidR="00672C53" w:rsidRPr="00DC7494" w:rsidRDefault="001C67BB" w:rsidP="003A71AA">
      <w:pPr>
        <w:widowControl/>
        <w:autoSpaceDE w:val="0"/>
        <w:jc w:val="both"/>
        <w:textAlignment w:val="auto"/>
        <w:rPr>
          <w:rFonts w:eastAsia="Calibri" w:cs="Times New Roman"/>
          <w:b/>
          <w:bCs/>
          <w:kern w:val="0"/>
          <w:lang w:eastAsia="en-US" w:bidi="ar-SA"/>
        </w:rPr>
      </w:pPr>
      <w:r>
        <w:rPr>
          <w:rFonts w:eastAsia="Calibri" w:cs="Times New Roman"/>
          <w:kern w:val="0"/>
          <w:lang w:eastAsia="en-US" w:bidi="ar-SA"/>
        </w:rPr>
        <w:t>b</w:t>
      </w:r>
      <w:r w:rsidR="003A71AA">
        <w:rPr>
          <w:rFonts w:eastAsia="Calibri" w:cs="Times New Roman"/>
          <w:kern w:val="0"/>
          <w:lang w:eastAsia="en-US" w:bidi="ar-SA"/>
        </w:rPr>
        <w:t xml:space="preserve">) </w:t>
      </w:r>
      <w:r w:rsidR="00503444" w:rsidRPr="00DC7494">
        <w:rPr>
          <w:rFonts w:eastAsia="Calibri" w:cs="Times New Roman"/>
          <w:b/>
          <w:bCs/>
          <w:kern w:val="0"/>
          <w:lang w:eastAsia="en-US" w:bidi="ar-SA"/>
        </w:rPr>
        <w:t xml:space="preserve">dysponują odpowiednim </w:t>
      </w:r>
      <w:r w:rsidR="007C5248" w:rsidRPr="00DC7494">
        <w:rPr>
          <w:rFonts w:eastAsia="Calibri" w:cs="Times New Roman"/>
          <w:b/>
          <w:bCs/>
          <w:kern w:val="0"/>
          <w:lang w:eastAsia="en-US" w:bidi="ar-SA"/>
        </w:rPr>
        <w:t>potencjałem technicznym oraz osobami zdolnymi do wykonania zamówienia</w:t>
      </w:r>
    </w:p>
    <w:p w14:paraId="70B13FE0" w14:textId="77777777" w:rsidR="00A1487C" w:rsidRDefault="00881E8F" w:rsidP="00881E8F">
      <w:pPr>
        <w:widowControl/>
        <w:autoSpaceDE w:val="0"/>
        <w:jc w:val="both"/>
        <w:textAlignment w:val="auto"/>
        <w:rPr>
          <w:rFonts w:eastAsia="Calibri" w:cs="Times New Roman"/>
          <w:i/>
          <w:kern w:val="0"/>
          <w:sz w:val="22"/>
          <w:lang w:eastAsia="en-US" w:bidi="ar-SA"/>
        </w:rPr>
      </w:pPr>
      <w:r w:rsidRPr="00A1487C">
        <w:rPr>
          <w:rFonts w:eastAsia="Calibri" w:cs="Times New Roman"/>
          <w:i/>
          <w:kern w:val="0"/>
          <w:sz w:val="22"/>
          <w:lang w:eastAsia="en-US" w:bidi="ar-SA"/>
        </w:rPr>
        <w:t xml:space="preserve">Ocena spełnienia warunku będzie dokonana na podstawie oświadczenia </w:t>
      </w:r>
    </w:p>
    <w:p w14:paraId="37D49678" w14:textId="6D27A527" w:rsidR="001C6B79" w:rsidRDefault="00A1487C" w:rsidP="004E68D3">
      <w:pPr>
        <w:widowControl/>
        <w:autoSpaceDE w:val="0"/>
        <w:jc w:val="both"/>
        <w:textAlignment w:val="auto"/>
        <w:rPr>
          <w:rFonts w:eastAsia="Calibri" w:cs="Times New Roman"/>
          <w:kern w:val="0"/>
          <w:lang w:eastAsia="en-US" w:bidi="ar-SA"/>
        </w:rPr>
      </w:pPr>
      <w:r w:rsidRPr="004D3D91">
        <w:rPr>
          <w:rFonts w:eastAsia="Calibri" w:cs="Times New Roman"/>
          <w:kern w:val="0"/>
          <w:lang w:eastAsia="en-US" w:bidi="ar-SA"/>
        </w:rPr>
        <w:t>(Załącznik</w:t>
      </w:r>
      <w:r w:rsidR="00881E8F" w:rsidRPr="004D3D91">
        <w:rPr>
          <w:rFonts w:eastAsia="Calibri" w:cs="Times New Roman"/>
          <w:kern w:val="0"/>
          <w:lang w:eastAsia="en-US" w:bidi="ar-SA"/>
        </w:rPr>
        <w:t xml:space="preserve"> nr </w:t>
      </w:r>
      <w:r w:rsidR="003A1CBA">
        <w:rPr>
          <w:rFonts w:eastAsia="Calibri" w:cs="Times New Roman"/>
          <w:color w:val="000000" w:themeColor="text1"/>
          <w:kern w:val="0"/>
          <w:lang w:eastAsia="en-US" w:bidi="ar-SA"/>
        </w:rPr>
        <w:t>2</w:t>
      </w:r>
      <w:r w:rsidR="003F095B" w:rsidRPr="00EC155C">
        <w:rPr>
          <w:rFonts w:eastAsia="Calibri" w:cs="Times New Roman"/>
          <w:color w:val="000000" w:themeColor="text1"/>
          <w:kern w:val="0"/>
          <w:lang w:eastAsia="en-US" w:bidi="ar-SA"/>
        </w:rPr>
        <w:t xml:space="preserve"> </w:t>
      </w:r>
      <w:r w:rsidR="00881E8F" w:rsidRPr="004D3D91">
        <w:rPr>
          <w:rFonts w:eastAsia="Calibri" w:cs="Times New Roman"/>
          <w:kern w:val="0"/>
          <w:lang w:eastAsia="en-US" w:bidi="ar-SA"/>
        </w:rPr>
        <w:t>do zapytania ofertowego)</w:t>
      </w:r>
      <w:r w:rsidR="000F25EA" w:rsidRPr="004D3D91">
        <w:rPr>
          <w:rFonts w:eastAsia="Calibri" w:cs="Times New Roman"/>
          <w:kern w:val="0"/>
          <w:lang w:eastAsia="en-US" w:bidi="ar-SA"/>
        </w:rPr>
        <w:t>.</w:t>
      </w:r>
    </w:p>
    <w:p w14:paraId="38AE1C7E" w14:textId="211EAADC" w:rsidR="00A1487C" w:rsidRDefault="001C67BB" w:rsidP="00F47C3D">
      <w:pPr>
        <w:widowControl/>
        <w:autoSpaceDE w:val="0"/>
        <w:jc w:val="both"/>
        <w:textAlignment w:val="auto"/>
        <w:rPr>
          <w:rFonts w:eastAsia="Calibri" w:cs="Times New Roman"/>
          <w:kern w:val="0"/>
          <w:lang w:eastAsia="en-US" w:bidi="ar-SA"/>
        </w:rPr>
      </w:pPr>
      <w:r>
        <w:rPr>
          <w:rFonts w:eastAsia="Calibri" w:cs="Times New Roman"/>
          <w:kern w:val="0"/>
          <w:lang w:eastAsia="en-US" w:bidi="ar-SA"/>
        </w:rPr>
        <w:t>c</w:t>
      </w:r>
      <w:r w:rsidR="003A71AA">
        <w:rPr>
          <w:rFonts w:eastAsia="Calibri" w:cs="Times New Roman"/>
          <w:kern w:val="0"/>
          <w:lang w:eastAsia="en-US" w:bidi="ar-SA"/>
        </w:rPr>
        <w:t xml:space="preserve">) </w:t>
      </w:r>
      <w:r w:rsidR="006A516F" w:rsidRPr="00DC7494">
        <w:rPr>
          <w:rFonts w:eastAsia="Calibri" w:cs="Times New Roman"/>
          <w:b/>
          <w:bCs/>
          <w:kern w:val="0"/>
          <w:lang w:eastAsia="en-US" w:bidi="ar-SA"/>
        </w:rPr>
        <w:t xml:space="preserve">znajdują się w </w:t>
      </w:r>
      <w:r w:rsidR="007C5248" w:rsidRPr="00DC7494">
        <w:rPr>
          <w:rFonts w:eastAsia="Calibri" w:cs="Times New Roman"/>
          <w:b/>
          <w:bCs/>
          <w:kern w:val="0"/>
          <w:lang w:eastAsia="en-US" w:bidi="ar-SA"/>
        </w:rPr>
        <w:t>sytuacji ekonomicznej i finansowej</w:t>
      </w:r>
      <w:r w:rsidR="006A516F" w:rsidRPr="00DC7494">
        <w:rPr>
          <w:rFonts w:eastAsia="Calibri" w:cs="Times New Roman"/>
          <w:b/>
          <w:bCs/>
          <w:kern w:val="0"/>
          <w:lang w:eastAsia="en-US" w:bidi="ar-SA"/>
        </w:rPr>
        <w:t xml:space="preserve"> zapewniającej wykonanie zamówienia</w:t>
      </w:r>
      <w:r w:rsidR="00F47C3D">
        <w:rPr>
          <w:rFonts w:eastAsia="Calibri" w:cs="Times New Roman"/>
          <w:kern w:val="0"/>
          <w:lang w:eastAsia="en-US" w:bidi="ar-SA"/>
        </w:rPr>
        <w:t xml:space="preserve"> </w:t>
      </w:r>
      <w:r w:rsidR="00A0154F" w:rsidRPr="00A1487C">
        <w:rPr>
          <w:rFonts w:eastAsia="Calibri" w:cs="Times New Roman"/>
          <w:i/>
          <w:kern w:val="0"/>
          <w:sz w:val="22"/>
          <w:lang w:eastAsia="en-US" w:bidi="ar-SA"/>
        </w:rPr>
        <w:t xml:space="preserve">Ocena spełnienia warunku będzie dokonana na podstawie oświadczenia </w:t>
      </w:r>
    </w:p>
    <w:p w14:paraId="748B2FE7" w14:textId="1D9B73C0" w:rsidR="00F47C3D" w:rsidRDefault="00060AEE" w:rsidP="004E68D3">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(Załącznik </w:t>
      </w:r>
      <w:r w:rsidR="00A0154F" w:rsidRPr="004D3D91">
        <w:rPr>
          <w:rFonts w:eastAsia="Calibri" w:cs="Times New Roman"/>
          <w:kern w:val="0"/>
          <w:lang w:eastAsia="en-US" w:bidi="ar-SA"/>
        </w:rPr>
        <w:t>nr</w:t>
      </w:r>
      <w:r w:rsidR="00A0154F" w:rsidRPr="00287158">
        <w:rPr>
          <w:rFonts w:eastAsia="Calibri" w:cs="Times New Roman"/>
          <w:color w:val="C00000"/>
          <w:kern w:val="0"/>
          <w:lang w:eastAsia="en-US" w:bidi="ar-SA"/>
        </w:rPr>
        <w:t xml:space="preserve"> </w:t>
      </w:r>
      <w:r w:rsidR="003A1CBA">
        <w:rPr>
          <w:rFonts w:eastAsia="Calibri" w:cs="Times New Roman"/>
          <w:color w:val="000000" w:themeColor="text1"/>
          <w:kern w:val="0"/>
          <w:lang w:eastAsia="en-US" w:bidi="ar-SA"/>
        </w:rPr>
        <w:t>2</w:t>
      </w:r>
      <w:r w:rsidR="00A0154F" w:rsidRPr="00287158">
        <w:rPr>
          <w:rFonts w:eastAsia="Calibri" w:cs="Times New Roman"/>
          <w:color w:val="C00000"/>
          <w:kern w:val="0"/>
          <w:lang w:eastAsia="en-US" w:bidi="ar-SA"/>
        </w:rPr>
        <w:t xml:space="preserve"> </w:t>
      </w:r>
      <w:r w:rsidR="00A0154F" w:rsidRPr="004D3D91">
        <w:rPr>
          <w:rFonts w:eastAsia="Calibri" w:cs="Times New Roman"/>
          <w:kern w:val="0"/>
          <w:lang w:eastAsia="en-US" w:bidi="ar-SA"/>
        </w:rPr>
        <w:t>do zapytania ofertowego)</w:t>
      </w:r>
    </w:p>
    <w:p w14:paraId="2A7B8269" w14:textId="3FCBCADA" w:rsidR="00F47C3D" w:rsidRPr="00F47C3D" w:rsidRDefault="00F47C3D" w:rsidP="00F47C3D">
      <w:pPr>
        <w:widowControl/>
        <w:autoSpaceDE w:val="0"/>
        <w:jc w:val="both"/>
        <w:textAlignment w:val="auto"/>
        <w:rPr>
          <w:rFonts w:eastAsia="Calibri" w:cs="Times New Roman"/>
          <w:b/>
          <w:bCs/>
          <w:kern w:val="0"/>
          <w:lang w:eastAsia="en-US" w:bidi="ar-SA"/>
        </w:rPr>
      </w:pPr>
      <w:r w:rsidRPr="00F47C3D">
        <w:rPr>
          <w:rFonts w:eastAsia="Calibri" w:cs="Times New Roman"/>
          <w:b/>
          <w:bCs/>
          <w:kern w:val="0"/>
          <w:lang w:eastAsia="en-US" w:bidi="ar-SA"/>
        </w:rPr>
        <w:t>d) nie podlegają wykluczeniu zgodnie z Wytycznymi – tj. nie są osobowo lub kapitałowo powiązan</w:t>
      </w:r>
      <w:r w:rsidR="004E68D3">
        <w:rPr>
          <w:rFonts w:eastAsia="Calibri" w:cs="Times New Roman"/>
          <w:b/>
          <w:bCs/>
          <w:kern w:val="0"/>
          <w:lang w:eastAsia="en-US" w:bidi="ar-SA"/>
        </w:rPr>
        <w:t>i z Zamawiającym</w:t>
      </w:r>
    </w:p>
    <w:p w14:paraId="5F46CEEF" w14:textId="77777777" w:rsidR="00F47C3D" w:rsidRDefault="00F47C3D" w:rsidP="00F47C3D">
      <w:pPr>
        <w:widowControl/>
        <w:autoSpaceDE w:val="0"/>
        <w:jc w:val="both"/>
        <w:textAlignment w:val="auto"/>
        <w:rPr>
          <w:rFonts w:eastAsia="Calibri" w:cs="Times New Roman"/>
          <w:i/>
          <w:kern w:val="0"/>
          <w:lang w:eastAsia="en-US" w:bidi="ar-SA"/>
        </w:rPr>
      </w:pPr>
      <w:r w:rsidRPr="00A1487C">
        <w:rPr>
          <w:rFonts w:eastAsia="Calibri" w:cs="Times New Roman"/>
          <w:i/>
          <w:kern w:val="0"/>
          <w:sz w:val="22"/>
          <w:lang w:eastAsia="en-US" w:bidi="ar-SA"/>
        </w:rPr>
        <w:t>Ocena spełnienia warunku będzie dokonana na podstawie oświadczenia</w:t>
      </w:r>
      <w:r w:rsidRPr="000F25EA">
        <w:rPr>
          <w:rFonts w:eastAsia="Calibri" w:cs="Times New Roman"/>
          <w:i/>
          <w:kern w:val="0"/>
          <w:lang w:eastAsia="en-US" w:bidi="ar-SA"/>
        </w:rPr>
        <w:t xml:space="preserve"> </w:t>
      </w:r>
    </w:p>
    <w:p w14:paraId="7D251B43" w14:textId="50A8C966" w:rsidR="00F47C3D" w:rsidRPr="000F25EA" w:rsidRDefault="00F47C3D" w:rsidP="004E68D3">
      <w:pPr>
        <w:widowControl/>
        <w:autoSpaceDE w:val="0"/>
        <w:jc w:val="both"/>
        <w:textAlignment w:val="auto"/>
        <w:rPr>
          <w:rFonts w:eastAsia="Calibri" w:cs="Times New Roman"/>
          <w:kern w:val="0"/>
          <w:lang w:eastAsia="en-US" w:bidi="ar-SA"/>
        </w:rPr>
      </w:pPr>
      <w:r>
        <w:rPr>
          <w:rFonts w:eastAsia="Calibri" w:cs="Times New Roman"/>
          <w:kern w:val="0"/>
          <w:lang w:eastAsia="en-US" w:bidi="ar-SA"/>
        </w:rPr>
        <w:t>(Załącznika nr 2</w:t>
      </w:r>
      <w:r w:rsidRPr="004D3D91">
        <w:rPr>
          <w:rFonts w:eastAsia="Calibri" w:cs="Times New Roman"/>
          <w:kern w:val="0"/>
          <w:lang w:eastAsia="en-US" w:bidi="ar-SA"/>
        </w:rPr>
        <w:t xml:space="preserve"> do zapytania ofertowego)</w:t>
      </w:r>
    </w:p>
    <w:p w14:paraId="1393C8B0" w14:textId="77777777" w:rsidR="00F47C3D" w:rsidRPr="00670C38" w:rsidRDefault="00F47C3D" w:rsidP="00F47C3D">
      <w:pPr>
        <w:widowControl/>
        <w:autoSpaceDE w:val="0"/>
        <w:jc w:val="both"/>
        <w:textAlignment w:val="auto"/>
        <w:rPr>
          <w:i/>
          <w:sz w:val="20"/>
        </w:rPr>
      </w:pPr>
      <w:r w:rsidRPr="00670C38">
        <w:rPr>
          <w:rFonts w:eastAsia="Calibri" w:cs="Times New Roman"/>
          <w:i/>
          <w:kern w:val="0"/>
          <w:sz w:val="20"/>
          <w:lang w:eastAsia="en-US" w:bidi="ar-SA"/>
        </w:rPr>
        <w:t>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w:t>
      </w:r>
      <w:r w:rsidRPr="00670C38">
        <w:rPr>
          <w:rFonts w:eastAsia="Calibri" w:cs="Times New Roman"/>
          <w:i/>
          <w:kern w:val="0"/>
          <w:sz w:val="20"/>
          <w:lang w:eastAsia="en-US" w:bidi="ar-SA"/>
        </w:rPr>
        <w:br/>
        <w:t>a Wykonawcą, polegające w szczególności na:</w:t>
      </w:r>
    </w:p>
    <w:p w14:paraId="2786B86B" w14:textId="77777777" w:rsidR="00F47C3D" w:rsidRPr="00670C38" w:rsidRDefault="00F47C3D" w:rsidP="00F47C3D">
      <w:pPr>
        <w:widowControl/>
        <w:autoSpaceDE w:val="0"/>
        <w:jc w:val="both"/>
        <w:textAlignment w:val="auto"/>
        <w:rPr>
          <w:rFonts w:eastAsia="Calibri" w:cs="Times New Roman"/>
          <w:i/>
          <w:kern w:val="0"/>
          <w:sz w:val="20"/>
          <w:lang w:eastAsia="en-US" w:bidi="ar-SA"/>
        </w:rPr>
      </w:pPr>
      <w:r w:rsidRPr="00670C38">
        <w:rPr>
          <w:rFonts w:eastAsia="Calibri" w:cs="Times New Roman"/>
          <w:i/>
          <w:kern w:val="0"/>
          <w:sz w:val="20"/>
          <w:lang w:eastAsia="en-US" w:bidi="ar-SA"/>
        </w:rPr>
        <w:t>a) uczestniczeniu w spółce jako wspólnik spółki cywilnej lub spółki osobowej,</w:t>
      </w:r>
    </w:p>
    <w:p w14:paraId="765DA85A" w14:textId="77777777" w:rsidR="00F47C3D" w:rsidRDefault="00F47C3D" w:rsidP="00F47C3D">
      <w:pPr>
        <w:widowControl/>
        <w:suppressAutoHyphens w:val="0"/>
        <w:autoSpaceDE w:val="0"/>
        <w:textAlignment w:val="auto"/>
        <w:rPr>
          <w:rFonts w:cs="Times New Roman"/>
          <w:i/>
          <w:iCs/>
          <w:kern w:val="0"/>
          <w:sz w:val="20"/>
          <w:szCs w:val="20"/>
          <w:lang w:bidi="ar-SA"/>
        </w:rPr>
      </w:pPr>
      <w:r w:rsidRPr="00670C38">
        <w:rPr>
          <w:rFonts w:eastAsia="Calibri" w:cs="Times New Roman"/>
          <w:i/>
          <w:kern w:val="0"/>
          <w:sz w:val="20"/>
          <w:lang w:eastAsia="en-US" w:bidi="ar-SA"/>
        </w:rPr>
        <w:t>b) posiadaniu co najmniej 10 % udziałów lub akcji,</w:t>
      </w:r>
      <w:r w:rsidRPr="004F0A61">
        <w:rPr>
          <w:rFonts w:cs="Times New Roman"/>
          <w:kern w:val="0"/>
          <w:sz w:val="22"/>
          <w:szCs w:val="22"/>
          <w:lang w:bidi="ar-SA"/>
        </w:rPr>
        <w:t xml:space="preserve"> </w:t>
      </w:r>
      <w:r w:rsidRPr="004F0A61">
        <w:rPr>
          <w:rFonts w:cs="Times New Roman"/>
          <w:i/>
          <w:iCs/>
          <w:kern w:val="0"/>
          <w:sz w:val="20"/>
          <w:szCs w:val="20"/>
          <w:lang w:bidi="ar-SA"/>
        </w:rPr>
        <w:t xml:space="preserve">o ile niższy próg nie wynika z przepisów prawa lub nie został określony przez IZ PO, </w:t>
      </w:r>
    </w:p>
    <w:p w14:paraId="0210697A" w14:textId="77777777" w:rsidR="00F47C3D" w:rsidRPr="004F0A61" w:rsidRDefault="00F47C3D" w:rsidP="00F47C3D">
      <w:pPr>
        <w:widowControl/>
        <w:suppressAutoHyphens w:val="0"/>
        <w:autoSpaceDE w:val="0"/>
        <w:textAlignment w:val="auto"/>
        <w:rPr>
          <w:rFonts w:cs="Times New Roman"/>
          <w:i/>
          <w:iCs/>
          <w:kern w:val="0"/>
          <w:sz w:val="20"/>
          <w:szCs w:val="20"/>
          <w:lang w:bidi="ar-SA"/>
        </w:rPr>
      </w:pPr>
      <w:r w:rsidRPr="00670C38">
        <w:rPr>
          <w:rFonts w:eastAsia="Calibri" w:cs="Times New Roman"/>
          <w:i/>
          <w:kern w:val="0"/>
          <w:sz w:val="20"/>
          <w:lang w:eastAsia="en-US" w:bidi="ar-SA"/>
        </w:rPr>
        <w:t>c) pełnieniu funkcji członka organu nadzorczego lub zarządzającego, prokurenta, pełnomocnika,</w:t>
      </w:r>
    </w:p>
    <w:p w14:paraId="4AAB2CA2" w14:textId="77777777" w:rsidR="00F47C3D" w:rsidRPr="00670C38" w:rsidRDefault="00F47C3D" w:rsidP="00F47C3D">
      <w:pPr>
        <w:widowControl/>
        <w:autoSpaceDE w:val="0"/>
        <w:jc w:val="both"/>
        <w:textAlignment w:val="auto"/>
        <w:rPr>
          <w:i/>
          <w:sz w:val="20"/>
        </w:rPr>
      </w:pPr>
      <w:r w:rsidRPr="00670C38">
        <w:rPr>
          <w:rFonts w:eastAsia="Calibri" w:cs="Times New Roman"/>
          <w:i/>
          <w:kern w:val="0"/>
          <w:sz w:val="20"/>
          <w:lang w:eastAsia="en-US" w:bidi="ar-SA"/>
        </w:rPr>
        <w:lastRenderedPageBreak/>
        <w:t>d) pozostawaniu w związku małżeńskim, w stosunku pokrewieństwa lub powinowactwa w linii prostej, pokrewieństwa drugiego stopnia lub powinowactwa drugiego stopnia w linii bocznej lub w stosunku przysposobienia, opieki lub kurateli.</w:t>
      </w:r>
    </w:p>
    <w:p w14:paraId="51300F79" w14:textId="68356043" w:rsidR="00672C53" w:rsidRPr="00EF56CE" w:rsidRDefault="00672C53">
      <w:pPr>
        <w:widowControl/>
        <w:autoSpaceDE w:val="0"/>
        <w:jc w:val="both"/>
        <w:textAlignment w:val="auto"/>
        <w:rPr>
          <w:rFonts w:eastAsia="Calibri" w:cs="Times New Roman"/>
          <w:kern w:val="0"/>
          <w:lang w:eastAsia="en-US" w:bidi="ar-SA"/>
        </w:rPr>
      </w:pPr>
    </w:p>
    <w:p w14:paraId="3BCE85A6" w14:textId="4F297EAE" w:rsidR="00672C53" w:rsidRPr="003A71AA" w:rsidRDefault="003A71AA" w:rsidP="003A71AA">
      <w:pPr>
        <w:widowControl/>
        <w:autoSpaceDE w:val="0"/>
        <w:jc w:val="both"/>
        <w:textAlignment w:val="auto"/>
        <w:rPr>
          <w:rFonts w:eastAsia="Calibri" w:cs="Times New Roman"/>
          <w:kern w:val="0"/>
          <w:lang w:eastAsia="en-US" w:bidi="ar-SA"/>
        </w:rPr>
      </w:pPr>
      <w:r>
        <w:rPr>
          <w:rFonts w:eastAsia="Calibri" w:cs="Times New Roman"/>
          <w:kern w:val="0"/>
          <w:lang w:eastAsia="en-US" w:bidi="ar-SA"/>
        </w:rPr>
        <w:t>2.</w:t>
      </w:r>
      <w:r w:rsidR="000219D8">
        <w:rPr>
          <w:rFonts w:eastAsia="Calibri" w:cs="Times New Roman"/>
          <w:kern w:val="0"/>
          <w:lang w:eastAsia="en-US" w:bidi="ar-SA"/>
        </w:rPr>
        <w:t xml:space="preserve"> </w:t>
      </w:r>
      <w:r w:rsidR="00503444" w:rsidRPr="003A71AA">
        <w:rPr>
          <w:rFonts w:eastAsia="Calibri" w:cs="Times New Roman"/>
          <w:kern w:val="0"/>
          <w:lang w:eastAsia="en-US" w:bidi="ar-SA"/>
        </w:rPr>
        <w:t xml:space="preserve">Ocena spełniania w/w warunków udziału w postępowaniu dokonywana będzie </w:t>
      </w:r>
      <w:r w:rsidR="00503444" w:rsidRPr="003A71AA">
        <w:rPr>
          <w:rFonts w:eastAsia="Calibri" w:cs="Times New Roman"/>
          <w:kern w:val="0"/>
          <w:lang w:eastAsia="en-US" w:bidi="ar-SA"/>
        </w:rPr>
        <w:br/>
        <w:t xml:space="preserve">w oparciu o dokumenty, w tym oświadczenia, złożone w niniejszym postępowaniu metodą </w:t>
      </w:r>
      <w:r w:rsidR="003A1CBA">
        <w:rPr>
          <w:rFonts w:eastAsia="Calibri" w:cs="Times New Roman"/>
          <w:kern w:val="0"/>
          <w:lang w:eastAsia="en-US" w:bidi="ar-SA"/>
        </w:rPr>
        <w:t>warunku granicznego – spełnia/</w:t>
      </w:r>
      <w:r w:rsidR="00503444" w:rsidRPr="003A71AA">
        <w:rPr>
          <w:rFonts w:eastAsia="Calibri" w:cs="Times New Roman"/>
          <w:kern w:val="0"/>
          <w:lang w:eastAsia="en-US" w:bidi="ar-SA"/>
        </w:rPr>
        <w:t>nie spełnia.</w:t>
      </w:r>
    </w:p>
    <w:p w14:paraId="7CEA1255" w14:textId="77777777" w:rsidR="00672C53" w:rsidRPr="00EF56CE" w:rsidRDefault="00672C53">
      <w:pPr>
        <w:widowControl/>
        <w:autoSpaceDE w:val="0"/>
        <w:jc w:val="both"/>
        <w:textAlignment w:val="auto"/>
        <w:rPr>
          <w:rFonts w:eastAsia="Calibri" w:cs="Times New Roman"/>
          <w:kern w:val="0"/>
          <w:lang w:eastAsia="en-US" w:bidi="ar-SA"/>
        </w:rPr>
      </w:pPr>
    </w:p>
    <w:p w14:paraId="17D45395" w14:textId="10A703ED" w:rsidR="00672C53" w:rsidRPr="00177880" w:rsidRDefault="000219D8" w:rsidP="00177880">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3. </w:t>
      </w:r>
      <w:r w:rsidR="00503444" w:rsidRPr="000219D8">
        <w:rPr>
          <w:rFonts w:eastAsia="Calibri" w:cs="Times New Roman"/>
          <w:kern w:val="0"/>
          <w:lang w:eastAsia="en-US" w:bidi="ar-SA"/>
        </w:rPr>
        <w:t>Oferty Oferentów, którzy nie spełniają łącznie powyższych warunków zostaną odrzucone</w:t>
      </w:r>
      <w:r w:rsidR="00A12698">
        <w:rPr>
          <w:rFonts w:eastAsia="Calibri" w:cs="Times New Roman"/>
          <w:kern w:val="0"/>
          <w:lang w:eastAsia="en-US" w:bidi="ar-SA"/>
        </w:rPr>
        <w:br/>
      </w:r>
      <w:r w:rsidR="00503444" w:rsidRPr="000219D8">
        <w:rPr>
          <w:rFonts w:eastAsia="Calibri" w:cs="Times New Roman"/>
          <w:kern w:val="0"/>
          <w:lang w:eastAsia="en-US" w:bidi="ar-SA"/>
        </w:rPr>
        <w:t>i nie będą podlegały ocenie.</w:t>
      </w:r>
    </w:p>
    <w:p w14:paraId="47972E88" w14:textId="77777777" w:rsidR="00672C53" w:rsidRPr="00EF56CE" w:rsidRDefault="00503444">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sidR="001F20AC">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14:paraId="0DE0E21D" w14:textId="77777777" w:rsidR="00672C53" w:rsidRPr="00EF56CE" w:rsidRDefault="00672C53">
      <w:pPr>
        <w:widowControl/>
        <w:autoSpaceDE w:val="0"/>
        <w:jc w:val="center"/>
        <w:textAlignment w:val="auto"/>
        <w:rPr>
          <w:rFonts w:eastAsia="Calibri" w:cs="Times New Roman"/>
          <w:kern w:val="0"/>
          <w:lang w:eastAsia="en-US" w:bidi="ar-SA"/>
        </w:rPr>
      </w:pPr>
    </w:p>
    <w:p w14:paraId="074F29B0" w14:textId="27491D37" w:rsidR="00672C53" w:rsidRDefault="00503444" w:rsidP="003F095B">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 przez Oferenta):</w:t>
      </w:r>
    </w:p>
    <w:p w14:paraId="3AF28253" w14:textId="77777777" w:rsidR="00550911" w:rsidRPr="00EF56CE" w:rsidRDefault="00550911" w:rsidP="003F095B">
      <w:pPr>
        <w:widowControl/>
        <w:autoSpaceDE w:val="0"/>
        <w:jc w:val="both"/>
        <w:textAlignment w:val="auto"/>
        <w:rPr>
          <w:rFonts w:eastAsia="Calibri" w:cs="Times New Roman"/>
          <w:kern w:val="0"/>
          <w:lang w:eastAsia="en-US" w:bidi="ar-SA"/>
        </w:rPr>
      </w:pPr>
    </w:p>
    <w:p w14:paraId="15F9F485" w14:textId="046D0D30" w:rsidR="00550911" w:rsidRPr="00645AF1" w:rsidRDefault="00194457" w:rsidP="00645AF1">
      <w:pPr>
        <w:pStyle w:val="Akapitzlist"/>
        <w:widowControl/>
        <w:numPr>
          <w:ilvl w:val="0"/>
          <w:numId w:val="6"/>
        </w:numPr>
        <w:suppressAutoHyphens w:val="0"/>
        <w:autoSpaceDE w:val="0"/>
        <w:jc w:val="both"/>
        <w:textAlignment w:val="auto"/>
        <w:rPr>
          <w:rFonts w:eastAsia="Calibri" w:cs="Times New Roman"/>
          <w:color w:val="000000" w:themeColor="text1"/>
          <w:kern w:val="0"/>
          <w:lang w:eastAsia="en-US" w:bidi="ar-SA"/>
        </w:rPr>
      </w:pPr>
      <w:r w:rsidRPr="00194457">
        <w:rPr>
          <w:rFonts w:eastAsia="Calibri" w:cs="Times New Roman"/>
          <w:b/>
          <w:bCs/>
          <w:kern w:val="0"/>
          <w:lang w:eastAsia="en-US" w:bidi="ar-SA"/>
        </w:rPr>
        <w:t>Wypełniony f</w:t>
      </w:r>
      <w:r w:rsidR="00401C29" w:rsidRPr="00194457">
        <w:rPr>
          <w:rFonts w:eastAsia="Calibri" w:cs="Times New Roman"/>
          <w:b/>
          <w:bCs/>
          <w:kern w:val="0"/>
          <w:lang w:eastAsia="en-US" w:bidi="ar-SA"/>
        </w:rPr>
        <w:t>ormul</w:t>
      </w:r>
      <w:r w:rsidR="001C6B79" w:rsidRPr="00194457">
        <w:rPr>
          <w:rFonts w:eastAsia="Calibri" w:cs="Times New Roman"/>
          <w:b/>
          <w:bCs/>
          <w:kern w:val="0"/>
          <w:lang w:eastAsia="en-US" w:bidi="ar-SA"/>
        </w:rPr>
        <w:t xml:space="preserve">arz </w:t>
      </w:r>
      <w:r w:rsidR="00CC7525" w:rsidRPr="00194457">
        <w:rPr>
          <w:rFonts w:eastAsia="Calibri" w:cs="Times New Roman"/>
          <w:b/>
          <w:bCs/>
          <w:kern w:val="0"/>
          <w:lang w:eastAsia="en-US" w:bidi="ar-SA"/>
        </w:rPr>
        <w:t>ofertowy</w:t>
      </w:r>
      <w:r w:rsidR="004D42A3">
        <w:rPr>
          <w:rFonts w:eastAsia="Calibri" w:cs="Times New Roman"/>
          <w:kern w:val="0"/>
          <w:lang w:eastAsia="en-US" w:bidi="ar-SA"/>
        </w:rPr>
        <w:t>, zawierający specyfikację przedmiotu zamówienia</w:t>
      </w:r>
      <w:r>
        <w:rPr>
          <w:rFonts w:eastAsia="Calibri" w:cs="Times New Roman"/>
          <w:kern w:val="0"/>
          <w:lang w:eastAsia="en-US" w:bidi="ar-SA"/>
        </w:rPr>
        <w:t xml:space="preserve"> – </w:t>
      </w:r>
      <w:r w:rsidR="00550911">
        <w:rPr>
          <w:rFonts w:eastAsia="Calibri" w:cs="Times New Roman"/>
          <w:kern w:val="0"/>
          <w:lang w:eastAsia="en-US" w:bidi="ar-SA"/>
        </w:rPr>
        <w:br/>
      </w:r>
      <w:r w:rsidR="00CC7525" w:rsidRPr="00645AF1">
        <w:rPr>
          <w:rFonts w:eastAsia="Calibri" w:cs="Times New Roman"/>
          <w:kern w:val="0"/>
          <w:lang w:eastAsia="en-US" w:bidi="ar-SA"/>
        </w:rPr>
        <w:t xml:space="preserve">według wzoru stanowiącego </w:t>
      </w:r>
      <w:r w:rsidR="00CC7525" w:rsidRPr="00645AF1">
        <w:rPr>
          <w:rFonts w:eastAsia="Calibri" w:cs="Times New Roman"/>
          <w:b/>
          <w:bCs/>
          <w:color w:val="000000" w:themeColor="text1"/>
          <w:kern w:val="0"/>
          <w:lang w:eastAsia="en-US" w:bidi="ar-SA"/>
        </w:rPr>
        <w:t>Z</w:t>
      </w:r>
      <w:r w:rsidR="001C6B79" w:rsidRPr="00645AF1">
        <w:rPr>
          <w:rFonts w:eastAsia="Calibri" w:cs="Times New Roman"/>
          <w:b/>
          <w:bCs/>
          <w:color w:val="000000" w:themeColor="text1"/>
          <w:kern w:val="0"/>
          <w:lang w:eastAsia="en-US" w:bidi="ar-SA"/>
        </w:rPr>
        <w:t xml:space="preserve">ałącznik nr </w:t>
      </w:r>
      <w:r w:rsidR="00CC7525" w:rsidRPr="00645AF1">
        <w:rPr>
          <w:rFonts w:eastAsia="Calibri" w:cs="Times New Roman"/>
          <w:b/>
          <w:bCs/>
          <w:color w:val="000000" w:themeColor="text1"/>
          <w:kern w:val="0"/>
          <w:lang w:eastAsia="en-US" w:bidi="ar-SA"/>
        </w:rPr>
        <w:t>1</w:t>
      </w:r>
      <w:r w:rsidR="00401C29" w:rsidRPr="00645AF1">
        <w:rPr>
          <w:rFonts w:eastAsia="Calibri" w:cs="Times New Roman"/>
          <w:b/>
          <w:bCs/>
          <w:color w:val="000000" w:themeColor="text1"/>
          <w:kern w:val="0"/>
          <w:lang w:eastAsia="en-US" w:bidi="ar-SA"/>
        </w:rPr>
        <w:t xml:space="preserve"> </w:t>
      </w:r>
      <w:r w:rsidR="00EC155C" w:rsidRPr="00645AF1">
        <w:rPr>
          <w:rFonts w:eastAsia="Calibri" w:cs="Times New Roman"/>
          <w:b/>
          <w:bCs/>
          <w:color w:val="000000" w:themeColor="text1"/>
          <w:kern w:val="0"/>
          <w:lang w:eastAsia="en-US" w:bidi="ar-SA"/>
        </w:rPr>
        <w:t>do Z</w:t>
      </w:r>
      <w:r w:rsidR="00645AF1">
        <w:rPr>
          <w:rFonts w:eastAsia="Calibri" w:cs="Times New Roman"/>
          <w:b/>
          <w:bCs/>
          <w:color w:val="000000" w:themeColor="text1"/>
          <w:kern w:val="0"/>
          <w:lang w:eastAsia="en-US" w:bidi="ar-SA"/>
        </w:rPr>
        <w:t>apytania ofertowego.</w:t>
      </w:r>
    </w:p>
    <w:p w14:paraId="08C0E0E0" w14:textId="53B4B1C6" w:rsidR="00672C53" w:rsidRPr="00CC7525" w:rsidRDefault="001F20AC" w:rsidP="00194457">
      <w:pPr>
        <w:pStyle w:val="Akapitzlist"/>
        <w:widowControl/>
        <w:numPr>
          <w:ilvl w:val="0"/>
          <w:numId w:val="6"/>
        </w:numPr>
        <w:suppressAutoHyphens w:val="0"/>
        <w:autoSpaceDE w:val="0"/>
        <w:jc w:val="both"/>
        <w:textAlignment w:val="auto"/>
        <w:rPr>
          <w:rFonts w:eastAsia="Calibri" w:cs="Times New Roman"/>
          <w:kern w:val="0"/>
          <w:lang w:eastAsia="en-US" w:bidi="ar-SA"/>
        </w:rPr>
      </w:pPr>
      <w:r w:rsidRPr="00194457">
        <w:rPr>
          <w:rFonts w:eastAsia="Calibri" w:cs="Times New Roman"/>
          <w:b/>
          <w:bCs/>
          <w:kern w:val="0"/>
          <w:lang w:eastAsia="en-US" w:bidi="ar-SA"/>
        </w:rPr>
        <w:t>Aktualny odpis z właściwego rejestru lub z centralnej ewidencji i informacji o działalności gospodarczej,</w:t>
      </w:r>
      <w:r w:rsidRPr="00CC7525">
        <w:rPr>
          <w:rFonts w:eastAsia="Calibri" w:cs="Times New Roman"/>
          <w:kern w:val="0"/>
          <w:lang w:eastAsia="en-US" w:bidi="ar-SA"/>
        </w:rPr>
        <w:t xml:space="preserve"> wystawiony </w:t>
      </w:r>
      <w:r w:rsidR="004D3D91" w:rsidRPr="00CC7525">
        <w:rPr>
          <w:rFonts w:eastAsia="Calibri" w:cs="Times New Roman"/>
          <w:kern w:val="0"/>
          <w:lang w:eastAsia="en-US" w:bidi="ar-SA"/>
        </w:rPr>
        <w:t xml:space="preserve"> </w:t>
      </w:r>
      <w:r w:rsidRPr="00CC7525">
        <w:rPr>
          <w:rFonts w:eastAsia="Calibri" w:cs="Times New Roman"/>
          <w:kern w:val="0"/>
          <w:lang w:eastAsia="en-US" w:bidi="ar-SA"/>
        </w:rPr>
        <w:t xml:space="preserve">nie wcześniej niż </w:t>
      </w:r>
      <w:r w:rsidR="00401C29" w:rsidRPr="00CC7525">
        <w:rPr>
          <w:rFonts w:eastAsia="Calibri" w:cs="Times New Roman"/>
          <w:kern w:val="0"/>
          <w:lang w:eastAsia="en-US" w:bidi="ar-SA"/>
        </w:rPr>
        <w:t>3</w:t>
      </w:r>
      <w:r w:rsidR="00CE03B4">
        <w:rPr>
          <w:rFonts w:eastAsia="Calibri" w:cs="Times New Roman"/>
          <w:kern w:val="0"/>
          <w:lang w:eastAsia="en-US" w:bidi="ar-SA"/>
        </w:rPr>
        <w:t xml:space="preserve"> </w:t>
      </w:r>
      <w:r w:rsidR="00195EAD">
        <w:rPr>
          <w:rFonts w:eastAsia="Calibri" w:cs="Times New Roman"/>
          <w:kern w:val="0"/>
          <w:lang w:eastAsia="en-US" w:bidi="ar-SA"/>
        </w:rPr>
        <w:t>miesiące</w:t>
      </w:r>
      <w:r w:rsidRPr="00CC7525">
        <w:rPr>
          <w:rFonts w:eastAsia="Calibri" w:cs="Times New Roman"/>
          <w:kern w:val="0"/>
          <w:lang w:eastAsia="en-US" w:bidi="ar-SA"/>
        </w:rPr>
        <w:t xml:space="preserve"> przed upływem terminu składania ofert.</w:t>
      </w:r>
    </w:p>
    <w:p w14:paraId="6A7FAB98" w14:textId="267CED37" w:rsidR="00672C53" w:rsidRPr="00782E15" w:rsidRDefault="001F20AC" w:rsidP="009E16E7">
      <w:pPr>
        <w:pStyle w:val="Akapitzlist"/>
        <w:widowControl/>
        <w:numPr>
          <w:ilvl w:val="0"/>
          <w:numId w:val="6"/>
        </w:numPr>
        <w:suppressAutoHyphens w:val="0"/>
        <w:autoSpaceDE w:val="0"/>
        <w:textAlignment w:val="auto"/>
        <w:rPr>
          <w:rFonts w:eastAsia="Calibri" w:cs="Times New Roman"/>
          <w:color w:val="FF0000"/>
          <w:kern w:val="0"/>
          <w:lang w:eastAsia="en-US" w:bidi="ar-SA"/>
        </w:rPr>
      </w:pPr>
      <w:r w:rsidRPr="00194457">
        <w:rPr>
          <w:rFonts w:eastAsia="Calibri" w:cs="Times New Roman"/>
          <w:b/>
          <w:bCs/>
          <w:kern w:val="0"/>
          <w:lang w:eastAsia="en-US" w:bidi="ar-SA"/>
        </w:rPr>
        <w:t xml:space="preserve">Oświadczenie </w:t>
      </w:r>
      <w:r w:rsidR="009E16E7" w:rsidRPr="00194457">
        <w:rPr>
          <w:rFonts w:eastAsia="Calibri" w:cs="Times New Roman"/>
          <w:b/>
          <w:bCs/>
          <w:kern w:val="0"/>
          <w:lang w:eastAsia="en-US" w:bidi="ar-SA"/>
        </w:rPr>
        <w:t xml:space="preserve">Wykonawcy </w:t>
      </w:r>
      <w:r w:rsidRPr="00194457">
        <w:rPr>
          <w:rFonts w:eastAsia="Calibri" w:cs="Times New Roman"/>
          <w:b/>
          <w:bCs/>
          <w:kern w:val="0"/>
          <w:lang w:eastAsia="en-US" w:bidi="ar-SA"/>
        </w:rPr>
        <w:t>o spełnieniu w</w:t>
      </w:r>
      <w:r w:rsidR="009E16E7" w:rsidRPr="00194457">
        <w:rPr>
          <w:rFonts w:eastAsia="Calibri" w:cs="Times New Roman"/>
          <w:b/>
          <w:bCs/>
          <w:kern w:val="0"/>
          <w:lang w:eastAsia="en-US" w:bidi="ar-SA"/>
        </w:rPr>
        <w:t xml:space="preserve">arunków udziału w postępowaniu </w:t>
      </w:r>
      <w:r w:rsidR="009E16E7">
        <w:rPr>
          <w:rFonts w:eastAsia="Calibri" w:cs="Times New Roman"/>
          <w:kern w:val="0"/>
          <w:lang w:eastAsia="en-US" w:bidi="ar-SA"/>
        </w:rPr>
        <w:t>(stanowiący</w:t>
      </w:r>
      <w:r w:rsidRPr="008A27F2">
        <w:rPr>
          <w:rFonts w:eastAsia="Calibri" w:cs="Times New Roman"/>
          <w:kern w:val="0"/>
          <w:lang w:eastAsia="en-US" w:bidi="ar-SA"/>
        </w:rPr>
        <w:t xml:space="preserve"> </w:t>
      </w:r>
      <w:r w:rsidR="00201352" w:rsidRPr="00194457">
        <w:rPr>
          <w:rFonts w:eastAsia="Calibri" w:cs="Times New Roman"/>
          <w:b/>
          <w:bCs/>
          <w:color w:val="000000" w:themeColor="text1"/>
          <w:kern w:val="0"/>
          <w:lang w:eastAsia="en-US" w:bidi="ar-SA"/>
        </w:rPr>
        <w:t>Z</w:t>
      </w:r>
      <w:r w:rsidR="008B2210" w:rsidRPr="00194457">
        <w:rPr>
          <w:rFonts w:eastAsia="Calibri" w:cs="Times New Roman"/>
          <w:b/>
          <w:bCs/>
          <w:color w:val="000000" w:themeColor="text1"/>
          <w:kern w:val="0"/>
          <w:lang w:eastAsia="en-US" w:bidi="ar-SA"/>
        </w:rPr>
        <w:t xml:space="preserve">ałącznik nr </w:t>
      </w:r>
      <w:r w:rsidR="003A1CBA" w:rsidRPr="00194457">
        <w:rPr>
          <w:rFonts w:eastAsia="Calibri" w:cs="Times New Roman"/>
          <w:b/>
          <w:bCs/>
          <w:color w:val="000000" w:themeColor="text1"/>
          <w:kern w:val="0"/>
          <w:lang w:eastAsia="en-US" w:bidi="ar-SA"/>
        </w:rPr>
        <w:t>2</w:t>
      </w:r>
      <w:r w:rsidRPr="00EC155C">
        <w:rPr>
          <w:rFonts w:eastAsia="Calibri" w:cs="Times New Roman"/>
          <w:color w:val="000000" w:themeColor="text1"/>
          <w:kern w:val="0"/>
          <w:lang w:eastAsia="en-US" w:bidi="ar-SA"/>
        </w:rPr>
        <w:t xml:space="preserve"> </w:t>
      </w:r>
      <w:r w:rsidR="00235E6D" w:rsidRPr="00EC155C">
        <w:rPr>
          <w:rFonts w:eastAsia="Calibri" w:cs="Times New Roman"/>
          <w:color w:val="000000" w:themeColor="text1"/>
          <w:kern w:val="0"/>
          <w:lang w:eastAsia="en-US" w:bidi="ar-SA"/>
        </w:rPr>
        <w:t>do Z</w:t>
      </w:r>
      <w:r w:rsidRPr="00EC155C">
        <w:rPr>
          <w:rFonts w:eastAsia="Calibri" w:cs="Times New Roman"/>
          <w:color w:val="000000" w:themeColor="text1"/>
          <w:kern w:val="0"/>
          <w:lang w:eastAsia="en-US" w:bidi="ar-SA"/>
        </w:rPr>
        <w:t>apytania ofertowego</w:t>
      </w:r>
      <w:r w:rsidR="009E16E7">
        <w:rPr>
          <w:rFonts w:eastAsia="Calibri" w:cs="Times New Roman"/>
          <w:color w:val="000000" w:themeColor="text1"/>
          <w:kern w:val="0"/>
          <w:lang w:eastAsia="en-US" w:bidi="ar-SA"/>
        </w:rPr>
        <w:t>)</w:t>
      </w:r>
      <w:r w:rsidRPr="00EC155C">
        <w:rPr>
          <w:rFonts w:eastAsia="Calibri" w:cs="Times New Roman"/>
          <w:color w:val="000000" w:themeColor="text1"/>
          <w:kern w:val="0"/>
          <w:lang w:eastAsia="en-US" w:bidi="ar-SA"/>
        </w:rPr>
        <w:t>.</w:t>
      </w:r>
    </w:p>
    <w:p w14:paraId="399B447C" w14:textId="77777777" w:rsidR="006306A8" w:rsidRPr="00EC155C" w:rsidRDefault="006306A8">
      <w:pPr>
        <w:widowControl/>
        <w:autoSpaceDE w:val="0"/>
        <w:jc w:val="center"/>
        <w:textAlignment w:val="auto"/>
        <w:rPr>
          <w:rFonts w:eastAsia="Calibri" w:cs="Times New Roman"/>
          <w:b/>
          <w:bCs/>
          <w:color w:val="000000" w:themeColor="text1"/>
          <w:kern w:val="0"/>
          <w:u w:val="single"/>
          <w:lang w:eastAsia="en-US" w:bidi="ar-SA"/>
        </w:rPr>
      </w:pPr>
    </w:p>
    <w:p w14:paraId="149F115B" w14:textId="77777777"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Z WYKONAWCAMI ORAZ PRZEKAZYWANIA OŚWIADCZEŃ LUB DOKUMENTÓW, A TAKŻE WSKAZANIE OSÓB UPRAWNIONYCH DO POROZUMIEWANIA SIĘ Z WYKONAWCAMI</w:t>
      </w:r>
    </w:p>
    <w:p w14:paraId="35698E66" w14:textId="77777777" w:rsidR="00672C53" w:rsidRPr="00EF56CE" w:rsidRDefault="00672C53">
      <w:pPr>
        <w:widowControl/>
        <w:autoSpaceDE w:val="0"/>
        <w:textAlignment w:val="auto"/>
        <w:rPr>
          <w:rFonts w:eastAsia="Calibri" w:cs="Times New Roman"/>
          <w:kern w:val="0"/>
          <w:lang w:eastAsia="en-US" w:bidi="ar-SA"/>
        </w:rPr>
      </w:pPr>
    </w:p>
    <w:p w14:paraId="2D88BDB1" w14:textId="77777777" w:rsidR="00672C53" w:rsidRPr="00EF56CE" w:rsidRDefault="00503444" w:rsidP="001F113D">
      <w:pPr>
        <w:pStyle w:val="Akapitzlist"/>
        <w:widowControl/>
        <w:numPr>
          <w:ilvl w:val="0"/>
          <w:numId w:val="7"/>
        </w:numPr>
        <w:autoSpaceDE w:val="0"/>
        <w:jc w:val="both"/>
        <w:textAlignment w:val="auto"/>
      </w:pPr>
      <w:r w:rsidRPr="00A1487C">
        <w:rPr>
          <w:rFonts w:eastAsia="Calibri" w:cs="Times New Roman"/>
          <w:kern w:val="0"/>
          <w:lang w:eastAsia="en-US" w:bidi="ar-SA"/>
        </w:rPr>
        <w:t xml:space="preserve">Wszelkich informacji związanych z niniejszym zapytaniem udziela: </w:t>
      </w:r>
      <w:r w:rsidR="00A12698">
        <w:rPr>
          <w:rFonts w:eastAsia="Calibri" w:cs="Times New Roman"/>
          <w:kern w:val="0"/>
          <w:lang w:eastAsia="en-US" w:bidi="ar-SA"/>
        </w:rPr>
        <w:br/>
      </w:r>
      <w:r w:rsidRPr="00A1487C">
        <w:rPr>
          <w:rFonts w:eastAsia="Calibri" w:cs="Times New Roman"/>
          <w:kern w:val="0"/>
          <w:lang w:eastAsia="en-US" w:bidi="ar-SA"/>
        </w:rPr>
        <w:t xml:space="preserve">Pani Ewa Bartosińska, e-mail: </w:t>
      </w:r>
      <w:hyperlink r:id="rId8" w:history="1">
        <w:r w:rsidR="00A12698" w:rsidRPr="00AD6414">
          <w:rPr>
            <w:rStyle w:val="Hipercze"/>
            <w:rFonts w:eastAsia="Calibri" w:cs="Times New Roman"/>
            <w:kern w:val="0"/>
            <w:lang w:eastAsia="en-US" w:bidi="ar-SA"/>
          </w:rPr>
          <w:t>ewa.bartosinska@ckziu25.sosnowiec.pl</w:t>
        </w:r>
      </w:hyperlink>
      <w:r w:rsidRPr="00A1487C">
        <w:rPr>
          <w:rFonts w:eastAsia="Calibri" w:cs="Times New Roman"/>
          <w:kern w:val="0"/>
          <w:lang w:eastAsia="en-US" w:bidi="ar-SA"/>
        </w:rPr>
        <w:t xml:space="preserve">, </w:t>
      </w:r>
      <w:r w:rsidR="00CC7525">
        <w:rPr>
          <w:rFonts w:eastAsia="Calibri" w:cs="Times New Roman"/>
          <w:kern w:val="0"/>
          <w:lang w:eastAsia="en-US" w:bidi="ar-SA"/>
        </w:rPr>
        <w:t xml:space="preserve"> </w:t>
      </w:r>
      <w:r w:rsidRPr="00CC7525">
        <w:rPr>
          <w:rFonts w:eastAsia="Calibri" w:cs="Times New Roman"/>
          <w:kern w:val="0"/>
          <w:lang w:eastAsia="en-US" w:bidi="ar-SA"/>
        </w:rPr>
        <w:t>nr tel.: 32 2660734</w:t>
      </w:r>
    </w:p>
    <w:p w14:paraId="71E1F295" w14:textId="77777777" w:rsidR="00525BE3" w:rsidRPr="00EF56CE" w:rsidRDefault="00525BE3">
      <w:pPr>
        <w:widowControl/>
        <w:autoSpaceDE w:val="0"/>
        <w:textAlignment w:val="auto"/>
        <w:rPr>
          <w:rFonts w:eastAsia="Calibri" w:cs="Times New Roman"/>
          <w:kern w:val="0"/>
          <w:lang w:eastAsia="en-US" w:bidi="ar-SA"/>
        </w:rPr>
      </w:pPr>
    </w:p>
    <w:p w14:paraId="042442AE" w14:textId="77777777"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9. </w:t>
      </w:r>
      <w:r w:rsidRPr="00EF56CE">
        <w:rPr>
          <w:rFonts w:eastAsia="Calibri" w:cs="Times New Roman"/>
          <w:b/>
          <w:bCs/>
          <w:kern w:val="0"/>
          <w:u w:val="single"/>
          <w:lang w:eastAsia="en-US" w:bidi="ar-SA"/>
        </w:rPr>
        <w:t>OPIS SPOSOBU PRZYGOTOWANIA OFERTY</w:t>
      </w:r>
    </w:p>
    <w:p w14:paraId="7E1ECD1F" w14:textId="77777777" w:rsidR="00672C53" w:rsidRPr="00D344F1" w:rsidRDefault="00672C53">
      <w:pPr>
        <w:widowControl/>
        <w:autoSpaceDE w:val="0"/>
        <w:jc w:val="center"/>
        <w:textAlignment w:val="auto"/>
        <w:rPr>
          <w:rFonts w:eastAsia="Calibri" w:cs="Times New Roman"/>
          <w:b/>
          <w:kern w:val="0"/>
          <w:sz w:val="16"/>
          <w:szCs w:val="16"/>
          <w:u w:val="single"/>
          <w:lang w:eastAsia="en-US" w:bidi="ar-SA"/>
        </w:rPr>
      </w:pPr>
    </w:p>
    <w:p w14:paraId="7EB01C23" w14:textId="77777777" w:rsidR="00A12698" w:rsidRPr="00A12698" w:rsidRDefault="00503444" w:rsidP="001F113D">
      <w:pPr>
        <w:pStyle w:val="Akapitzlist"/>
        <w:widowControl/>
        <w:numPr>
          <w:ilvl w:val="0"/>
          <w:numId w:val="8"/>
        </w:numPr>
        <w:autoSpaceDE w:val="0"/>
        <w:jc w:val="both"/>
        <w:textAlignment w:val="auto"/>
      </w:pPr>
      <w:r w:rsidRPr="00A12698">
        <w:rPr>
          <w:rFonts w:eastAsia="Calibri" w:cs="Times New Roman"/>
          <w:kern w:val="0"/>
          <w:lang w:eastAsia="en-US" w:bidi="ar-SA"/>
        </w:rPr>
        <w:t xml:space="preserve">Oferent może złożyć tylko jedną ofertę. </w:t>
      </w:r>
    </w:p>
    <w:p w14:paraId="453470E9" w14:textId="77777777" w:rsidR="00672C53" w:rsidRPr="00EF56CE" w:rsidRDefault="00503444" w:rsidP="001F113D">
      <w:pPr>
        <w:pStyle w:val="Akapitzlist"/>
        <w:widowControl/>
        <w:numPr>
          <w:ilvl w:val="0"/>
          <w:numId w:val="8"/>
        </w:numPr>
        <w:autoSpaceDE w:val="0"/>
        <w:jc w:val="both"/>
        <w:textAlignment w:val="auto"/>
      </w:pPr>
      <w:r w:rsidRPr="00A12698">
        <w:rPr>
          <w:rFonts w:eastAsia="Calibri" w:cs="Times New Roman"/>
          <w:kern w:val="0"/>
          <w:lang w:eastAsia="en-US" w:bidi="ar-SA"/>
        </w:rPr>
        <w:t xml:space="preserve">Zamawiający nie dopuszcza możliwości składania ofert wariantowych. </w:t>
      </w:r>
    </w:p>
    <w:p w14:paraId="07DC80C7" w14:textId="01298EDA" w:rsidR="00672C53" w:rsidRPr="00EF56CE" w:rsidRDefault="00503444" w:rsidP="00645AF1">
      <w:pPr>
        <w:pStyle w:val="Akapitzlist"/>
        <w:widowControl/>
        <w:numPr>
          <w:ilvl w:val="0"/>
          <w:numId w:val="8"/>
        </w:numPr>
        <w:autoSpaceDE w:val="0"/>
        <w:jc w:val="both"/>
        <w:textAlignment w:val="auto"/>
      </w:pPr>
      <w:r w:rsidRPr="00A1487C">
        <w:rPr>
          <w:rFonts w:eastAsia="Calibri" w:cs="Times New Roman"/>
          <w:kern w:val="0"/>
          <w:lang w:eastAsia="en-US" w:bidi="ar-SA"/>
        </w:rPr>
        <w:t xml:space="preserve">Zamawiający </w:t>
      </w:r>
      <w:r w:rsidR="00645AF1">
        <w:rPr>
          <w:rFonts w:eastAsia="Calibri" w:cs="Times New Roman"/>
          <w:kern w:val="0"/>
          <w:lang w:eastAsia="en-US" w:bidi="ar-SA"/>
        </w:rPr>
        <w:t xml:space="preserve">nie </w:t>
      </w:r>
      <w:r w:rsidRPr="00A1487C">
        <w:rPr>
          <w:rFonts w:eastAsia="Calibri" w:cs="Times New Roman"/>
          <w:kern w:val="0"/>
          <w:lang w:eastAsia="en-US" w:bidi="ar-SA"/>
        </w:rPr>
        <w:t xml:space="preserve">dopuszcza </w:t>
      </w:r>
      <w:r w:rsidR="00645AF1">
        <w:rPr>
          <w:rFonts w:eastAsia="Calibri" w:cs="Times New Roman"/>
          <w:kern w:val="0"/>
          <w:lang w:eastAsia="en-US" w:bidi="ar-SA"/>
        </w:rPr>
        <w:t>możliwości</w:t>
      </w:r>
      <w:r w:rsidR="00B26DBB">
        <w:rPr>
          <w:rFonts w:eastAsia="Calibri" w:cs="Times New Roman"/>
          <w:kern w:val="0"/>
          <w:lang w:eastAsia="en-US" w:bidi="ar-SA"/>
        </w:rPr>
        <w:t xml:space="preserve"> składania</w:t>
      </w:r>
      <w:r w:rsidRPr="00A1487C">
        <w:rPr>
          <w:rFonts w:eastAsia="Calibri" w:cs="Times New Roman"/>
          <w:kern w:val="0"/>
          <w:lang w:eastAsia="en-US" w:bidi="ar-SA"/>
        </w:rPr>
        <w:t xml:space="preserve"> ofert częściowych</w:t>
      </w:r>
      <w:r w:rsidR="00645AF1">
        <w:rPr>
          <w:rFonts w:eastAsia="Calibri" w:cs="Times New Roman"/>
          <w:kern w:val="0"/>
          <w:lang w:eastAsia="en-US" w:bidi="ar-SA"/>
        </w:rPr>
        <w:t>.</w:t>
      </w:r>
      <w:r w:rsidR="009501B9">
        <w:rPr>
          <w:rFonts w:eastAsia="Calibri" w:cs="Times New Roman"/>
          <w:kern w:val="0"/>
          <w:lang w:eastAsia="en-US" w:bidi="ar-SA"/>
        </w:rPr>
        <w:t xml:space="preserve"> </w:t>
      </w:r>
    </w:p>
    <w:p w14:paraId="3144F583" w14:textId="77777777" w:rsidR="00672C53" w:rsidRPr="00A1487C" w:rsidRDefault="00503444" w:rsidP="001F113D">
      <w:pPr>
        <w:pStyle w:val="Akapitzlist"/>
        <w:widowControl/>
        <w:numPr>
          <w:ilvl w:val="0"/>
          <w:numId w:val="8"/>
        </w:numPr>
        <w:autoSpaceDE w:val="0"/>
        <w:jc w:val="both"/>
        <w:textAlignment w:val="auto"/>
        <w:rPr>
          <w:rFonts w:eastAsia="Calibri" w:cs="Times New Roman"/>
          <w:kern w:val="0"/>
          <w:lang w:eastAsia="en-US" w:bidi="ar-SA"/>
        </w:rPr>
      </w:pPr>
      <w:r w:rsidRPr="00A1487C">
        <w:rPr>
          <w:rFonts w:eastAsia="Calibri" w:cs="Times New Roman"/>
          <w:kern w:val="0"/>
          <w:lang w:eastAsia="en-US" w:bidi="ar-SA"/>
        </w:rPr>
        <w:t>Wykonawca składa ofertę zgodnie z wymaganiami zapytania ofertowego.</w:t>
      </w:r>
    </w:p>
    <w:p w14:paraId="3D8B644D" w14:textId="7A0D14CC" w:rsidR="00A12698" w:rsidRPr="00645AF1" w:rsidRDefault="00503444" w:rsidP="00645AF1">
      <w:pPr>
        <w:pStyle w:val="Akapitzlist"/>
        <w:widowControl/>
        <w:numPr>
          <w:ilvl w:val="0"/>
          <w:numId w:val="8"/>
        </w:numPr>
        <w:autoSpaceDE w:val="0"/>
        <w:jc w:val="both"/>
        <w:textAlignment w:val="auto"/>
      </w:pPr>
      <w:r w:rsidRPr="00A12698">
        <w:rPr>
          <w:rFonts w:eastAsia="Calibri" w:cs="Times New Roman"/>
          <w:kern w:val="0"/>
          <w:lang w:eastAsia="en-US" w:bidi="ar-SA"/>
        </w:rPr>
        <w:t>Oferta winna być złożona na for</w:t>
      </w:r>
      <w:r w:rsidR="00201352" w:rsidRPr="00A12698">
        <w:rPr>
          <w:rFonts w:eastAsia="Calibri" w:cs="Times New Roman"/>
          <w:kern w:val="0"/>
          <w:lang w:eastAsia="en-US" w:bidi="ar-SA"/>
        </w:rPr>
        <w:t xml:space="preserve">mularzu ofertowym </w:t>
      </w:r>
      <w:r w:rsidR="00201352" w:rsidRPr="00F42DF3">
        <w:rPr>
          <w:rFonts w:eastAsia="Calibri" w:cs="Times New Roman"/>
          <w:kern w:val="0"/>
          <w:lang w:eastAsia="en-US" w:bidi="ar-SA"/>
        </w:rPr>
        <w:t xml:space="preserve">stanowiącym </w:t>
      </w:r>
      <w:r w:rsidR="00201352" w:rsidRPr="00645AF1">
        <w:rPr>
          <w:rFonts w:eastAsia="Calibri" w:cs="Times New Roman"/>
          <w:kern w:val="0"/>
          <w:lang w:eastAsia="en-US" w:bidi="ar-SA"/>
        </w:rPr>
        <w:t>Z</w:t>
      </w:r>
      <w:r w:rsidRPr="00645AF1">
        <w:rPr>
          <w:rFonts w:eastAsia="Calibri" w:cs="Times New Roman"/>
          <w:kern w:val="0"/>
          <w:lang w:eastAsia="en-US" w:bidi="ar-SA"/>
        </w:rPr>
        <w:t xml:space="preserve">ałącznik nr 1 </w:t>
      </w:r>
      <w:r w:rsidR="00DD55DC" w:rsidRPr="00645AF1">
        <w:rPr>
          <w:rFonts w:eastAsia="Calibri" w:cs="Times New Roman"/>
          <w:kern w:val="0"/>
          <w:lang w:eastAsia="en-US" w:bidi="ar-SA"/>
        </w:rPr>
        <w:t>do zapytania ofertowego</w:t>
      </w:r>
      <w:r w:rsidR="00645AF1">
        <w:rPr>
          <w:rFonts w:eastAsia="Calibri" w:cs="Times New Roman"/>
          <w:kern w:val="0"/>
          <w:lang w:eastAsia="en-US" w:bidi="ar-SA"/>
        </w:rPr>
        <w:t>.</w:t>
      </w:r>
    </w:p>
    <w:p w14:paraId="2793C347" w14:textId="77777777" w:rsidR="00A12698" w:rsidRDefault="00A12698" w:rsidP="001F113D">
      <w:pPr>
        <w:pStyle w:val="Akapitzlist"/>
        <w:widowControl/>
        <w:numPr>
          <w:ilvl w:val="0"/>
          <w:numId w:val="8"/>
        </w:numPr>
        <w:autoSpaceDE w:val="0"/>
        <w:jc w:val="both"/>
        <w:textAlignment w:val="auto"/>
      </w:pPr>
      <w:r>
        <w:t>Oferta musi być sporządzona czytelnie, w formie pisemnej i podpisana przez Wykonawcę lub osobę upoważnią z dołączonym pełnomocnictwem oraz z pieczątką ogólną.</w:t>
      </w:r>
    </w:p>
    <w:p w14:paraId="6AB74472" w14:textId="77777777" w:rsidR="00A12698" w:rsidRPr="00EF56CE" w:rsidRDefault="00A12698" w:rsidP="001F113D">
      <w:pPr>
        <w:pStyle w:val="Akapitzlist"/>
        <w:widowControl/>
        <w:numPr>
          <w:ilvl w:val="0"/>
          <w:numId w:val="8"/>
        </w:numPr>
        <w:autoSpaceDE w:val="0"/>
        <w:jc w:val="both"/>
        <w:textAlignment w:val="auto"/>
      </w:pPr>
      <w:r w:rsidRPr="00A12698">
        <w:rPr>
          <w:rFonts w:eastAsia="Calibri" w:cs="Times New Roman"/>
          <w:kern w:val="0"/>
          <w:lang w:eastAsia="en-US" w:bidi="ar-SA"/>
        </w:rPr>
        <w:t>Każda strona oferty i załączników musi zostać ponumerowana i parafowana przez Wykonawcę.</w:t>
      </w:r>
    </w:p>
    <w:p w14:paraId="13C9B876" w14:textId="77777777" w:rsidR="00672C53" w:rsidRPr="00784A4E" w:rsidRDefault="00503444" w:rsidP="001F113D">
      <w:pPr>
        <w:pStyle w:val="Akapitzlist"/>
        <w:widowControl/>
        <w:numPr>
          <w:ilvl w:val="0"/>
          <w:numId w:val="8"/>
        </w:numPr>
        <w:autoSpaceDE w:val="0"/>
        <w:jc w:val="both"/>
        <w:textAlignment w:val="auto"/>
      </w:pPr>
      <w:r w:rsidRPr="00784A4E">
        <w:rPr>
          <w:rFonts w:eastAsia="Calibri" w:cs="Times New Roman"/>
          <w:kern w:val="0"/>
          <w:lang w:eastAsia="en-US" w:bidi="ar-SA"/>
        </w:rPr>
        <w:t>Oferta i wszystkie załączniki muszą być ze sobą spięte.</w:t>
      </w:r>
    </w:p>
    <w:p w14:paraId="3CB641B0" w14:textId="77777777" w:rsidR="00672C53" w:rsidRPr="00A1487C" w:rsidRDefault="00503444" w:rsidP="001F113D">
      <w:pPr>
        <w:pStyle w:val="Akapitzlist"/>
        <w:widowControl/>
        <w:numPr>
          <w:ilvl w:val="0"/>
          <w:numId w:val="8"/>
        </w:numPr>
        <w:autoSpaceDE w:val="0"/>
        <w:jc w:val="both"/>
        <w:textAlignment w:val="auto"/>
        <w:rPr>
          <w:rFonts w:eastAsia="Calibri" w:cs="Times New Roman"/>
          <w:kern w:val="0"/>
          <w:lang w:eastAsia="en-US" w:bidi="ar-SA"/>
        </w:rPr>
      </w:pPr>
      <w:r w:rsidRPr="00A1487C">
        <w:rPr>
          <w:rFonts w:eastAsia="Calibri" w:cs="Times New Roman"/>
          <w:kern w:val="0"/>
          <w:lang w:eastAsia="en-US" w:bidi="ar-SA"/>
        </w:rPr>
        <w:lastRenderedPageBreak/>
        <w:t>Kopie dokumentów Wykonawca musi potwierdzić za zgodność z oryginałem.</w:t>
      </w:r>
    </w:p>
    <w:p w14:paraId="3702C6F8" w14:textId="77777777" w:rsidR="00672C53" w:rsidRPr="00784A4E" w:rsidRDefault="00784A4E" w:rsidP="001F113D">
      <w:pPr>
        <w:pStyle w:val="Akapitzlist"/>
        <w:widowControl/>
        <w:numPr>
          <w:ilvl w:val="0"/>
          <w:numId w:val="8"/>
        </w:numPr>
        <w:autoSpaceDE w:val="0"/>
        <w:jc w:val="both"/>
        <w:textAlignment w:val="auto"/>
      </w:pPr>
      <w:r>
        <w:rPr>
          <w:rFonts w:eastAsia="Calibri" w:cs="Times New Roman"/>
          <w:kern w:val="0"/>
          <w:lang w:eastAsia="en-US" w:bidi="ar-SA"/>
        </w:rPr>
        <w:t>Oferty niekompletne (nie</w:t>
      </w:r>
      <w:r w:rsidR="00503444" w:rsidRPr="00A1487C">
        <w:rPr>
          <w:rFonts w:eastAsia="Calibri" w:cs="Times New Roman"/>
          <w:kern w:val="0"/>
          <w:lang w:eastAsia="en-US" w:bidi="ar-SA"/>
        </w:rPr>
        <w:t>spełniające powyższych wymagań) nie będą rozpatrywane (zostaną przez Zamawiającego odrzucone).</w:t>
      </w:r>
    </w:p>
    <w:p w14:paraId="0097DD42" w14:textId="2DC63446" w:rsidR="00A1487C" w:rsidRPr="00A1487C" w:rsidRDefault="00503444" w:rsidP="001F113D">
      <w:pPr>
        <w:pStyle w:val="Akapitzlist"/>
        <w:widowControl/>
        <w:numPr>
          <w:ilvl w:val="0"/>
          <w:numId w:val="8"/>
        </w:numPr>
        <w:autoSpaceDE w:val="0"/>
        <w:jc w:val="both"/>
        <w:textAlignment w:val="auto"/>
      </w:pPr>
      <w:r w:rsidRPr="00A1487C">
        <w:rPr>
          <w:rFonts w:eastAsia="Calibri" w:cs="Times New Roman"/>
          <w:kern w:val="0"/>
          <w:lang w:eastAsia="en-US" w:bidi="ar-SA"/>
        </w:rPr>
        <w:t xml:space="preserve">Oferta i wszystkie załączniki powinny zostać złożone Zamawiającemu w zamkniętej kopercie. Koperta powinna zostać opatrzona dopiskiem </w:t>
      </w:r>
      <w:r w:rsidR="00C8010C">
        <w:rPr>
          <w:rFonts w:eastAsia="Calibri" w:cs="Times New Roman"/>
          <w:kern w:val="0"/>
          <w:lang w:eastAsia="en-US" w:bidi="ar-SA"/>
        </w:rPr>
        <w:t>:</w:t>
      </w:r>
    </w:p>
    <w:p w14:paraId="5D0FD330" w14:textId="7BEDE6CD" w:rsidR="00672C53" w:rsidRPr="00082EF2" w:rsidRDefault="00F57513" w:rsidP="00E27746">
      <w:pPr>
        <w:pStyle w:val="Akapitzlist"/>
        <w:widowControl/>
        <w:autoSpaceDE w:val="0"/>
        <w:jc w:val="both"/>
        <w:textAlignment w:val="auto"/>
        <w:rPr>
          <w:rFonts w:eastAsia="Calibri" w:cs="Times New Roman"/>
          <w:b/>
          <w:bCs/>
          <w:color w:val="000000" w:themeColor="text1"/>
          <w:kern w:val="0"/>
          <w:lang w:eastAsia="en-US" w:bidi="ar-SA"/>
        </w:rPr>
      </w:pPr>
      <w:r>
        <w:rPr>
          <w:rFonts w:eastAsia="Calibri" w:cs="Times New Roman"/>
          <w:b/>
          <w:bCs/>
          <w:kern w:val="0"/>
          <w:lang w:eastAsia="en-US" w:bidi="ar-SA"/>
        </w:rPr>
        <w:t>Zakup i dostawa</w:t>
      </w:r>
      <w:r w:rsidR="004C4F2C" w:rsidRPr="000F5FA4">
        <w:rPr>
          <w:rFonts w:eastAsia="Calibri" w:cs="Times New Roman"/>
          <w:b/>
          <w:bCs/>
          <w:kern w:val="0"/>
          <w:lang w:eastAsia="en-US" w:bidi="ar-SA"/>
        </w:rPr>
        <w:t xml:space="preserve"> </w:t>
      </w:r>
      <w:r w:rsidR="004C4F2C" w:rsidRPr="000F5FA4">
        <w:rPr>
          <w:rFonts w:asciiTheme="majorBidi" w:hAnsiTheme="majorBidi" w:cstheme="majorBidi"/>
          <w:b/>
          <w:bCs/>
        </w:rPr>
        <w:t xml:space="preserve">wyposażenia pracowni </w:t>
      </w:r>
      <w:r>
        <w:rPr>
          <w:rFonts w:asciiTheme="majorBidi" w:hAnsiTheme="majorBidi" w:cstheme="majorBidi"/>
          <w:b/>
          <w:bCs/>
        </w:rPr>
        <w:t xml:space="preserve">obsługi podróżnych </w:t>
      </w:r>
      <w:r w:rsidR="00AC0F13">
        <w:rPr>
          <w:rFonts w:eastAsia="Calibri" w:cs="Times New Roman"/>
          <w:b/>
          <w:bCs/>
          <w:kern w:val="0"/>
          <w:lang w:eastAsia="en-US" w:bidi="ar-SA"/>
        </w:rPr>
        <w:t xml:space="preserve">- </w:t>
      </w:r>
      <w:r w:rsidR="00C03BEE">
        <w:rPr>
          <w:rFonts w:eastAsia="Calibri" w:cs="Times New Roman"/>
          <w:b/>
          <w:bCs/>
          <w:kern w:val="0"/>
          <w:lang w:eastAsia="en-US" w:bidi="ar-SA"/>
        </w:rPr>
        <w:t xml:space="preserve">zapytanie ofertowe </w:t>
      </w:r>
      <w:r w:rsidR="004C4F2C">
        <w:rPr>
          <w:rFonts w:eastAsia="Calibri" w:cs="Times New Roman"/>
          <w:b/>
          <w:bCs/>
          <w:color w:val="000000" w:themeColor="text1"/>
          <w:kern w:val="0"/>
          <w:lang w:eastAsia="en-US" w:bidi="ar-SA"/>
        </w:rPr>
        <w:t>nr 4</w:t>
      </w:r>
      <w:r w:rsidR="00645AF1">
        <w:rPr>
          <w:rFonts w:eastAsia="Calibri" w:cs="Times New Roman"/>
          <w:b/>
          <w:bCs/>
          <w:color w:val="000000" w:themeColor="text1"/>
          <w:kern w:val="0"/>
          <w:lang w:eastAsia="en-US" w:bidi="ar-SA"/>
        </w:rPr>
        <w:t>/2022</w:t>
      </w:r>
      <w:r w:rsidR="00AC0F13" w:rsidRPr="00082EF2">
        <w:rPr>
          <w:rFonts w:eastAsia="Calibri" w:cs="Times New Roman"/>
          <w:b/>
          <w:bCs/>
          <w:color w:val="000000" w:themeColor="text1"/>
          <w:kern w:val="0"/>
          <w:lang w:eastAsia="en-US" w:bidi="ar-SA"/>
        </w:rPr>
        <w:t xml:space="preserve"> </w:t>
      </w:r>
      <w:r w:rsidR="00AC0F13" w:rsidRPr="00082EF2">
        <w:rPr>
          <w:rFonts w:eastAsia="Calibri" w:cs="Times New Roman"/>
          <w:b/>
          <w:color w:val="000000" w:themeColor="text1"/>
          <w:kern w:val="0"/>
          <w:lang w:eastAsia="en-US" w:bidi="ar-SA"/>
        </w:rPr>
        <w:t>w projekcie</w:t>
      </w:r>
      <w:r w:rsidR="00AC0F13" w:rsidRPr="00082EF2">
        <w:rPr>
          <w:rFonts w:eastAsia="Calibri" w:cs="Times New Roman"/>
          <w:color w:val="000000" w:themeColor="text1"/>
          <w:kern w:val="0"/>
          <w:lang w:eastAsia="en-US" w:bidi="ar-SA"/>
        </w:rPr>
        <w:t xml:space="preserve"> </w:t>
      </w:r>
      <w:r w:rsidR="00AC0F13" w:rsidRPr="00082EF2">
        <w:rPr>
          <w:rFonts w:eastAsia="Calibri" w:cs="Times New Roman"/>
          <w:b/>
          <w:bCs/>
          <w:color w:val="000000" w:themeColor="text1"/>
          <w:kern w:val="0"/>
          <w:lang w:eastAsia="en-US" w:bidi="ar-SA"/>
        </w:rPr>
        <w:t>„</w:t>
      </w:r>
      <w:r w:rsidR="00B42F5D" w:rsidRPr="00082EF2">
        <w:rPr>
          <w:rFonts w:eastAsia="Calibri" w:cs="Times New Roman"/>
          <w:b/>
          <w:bCs/>
          <w:color w:val="000000" w:themeColor="text1"/>
          <w:kern w:val="0"/>
          <w:lang w:eastAsia="en-US" w:bidi="ar-SA"/>
        </w:rPr>
        <w:t>Kompetencje zawodowe kluczem do sukcesu</w:t>
      </w:r>
      <w:r w:rsidR="00AC0F13" w:rsidRPr="00082EF2">
        <w:rPr>
          <w:rFonts w:eastAsia="Calibri" w:cs="Times New Roman"/>
          <w:b/>
          <w:bCs/>
          <w:color w:val="000000" w:themeColor="text1"/>
          <w:kern w:val="0"/>
          <w:lang w:eastAsia="en-US" w:bidi="ar-SA"/>
        </w:rPr>
        <w:t>” w ramach RPO WSL na lata 2014-2020 (EFS).</w:t>
      </w:r>
    </w:p>
    <w:p w14:paraId="4325CAB4" w14:textId="77777777" w:rsidR="00672C53" w:rsidRPr="00082EF2" w:rsidRDefault="00503444" w:rsidP="001F113D">
      <w:pPr>
        <w:pStyle w:val="Akapitzlist"/>
        <w:widowControl/>
        <w:numPr>
          <w:ilvl w:val="0"/>
          <w:numId w:val="8"/>
        </w:numPr>
        <w:autoSpaceDE w:val="0"/>
        <w:jc w:val="both"/>
        <w:textAlignment w:val="auto"/>
        <w:rPr>
          <w:rFonts w:eastAsia="Calibri" w:cs="Times New Roman"/>
          <w:color w:val="000000" w:themeColor="text1"/>
          <w:kern w:val="0"/>
          <w:lang w:eastAsia="en-US" w:bidi="ar-SA"/>
        </w:rPr>
      </w:pPr>
      <w:r w:rsidRPr="00082EF2">
        <w:rPr>
          <w:rFonts w:eastAsia="Calibri" w:cs="Times New Roman"/>
          <w:color w:val="000000" w:themeColor="text1"/>
          <w:kern w:val="0"/>
          <w:lang w:eastAsia="en-US" w:bidi="ar-SA"/>
        </w:rPr>
        <w:t>Oferent ponosi koszty przygotowania i złożenia oferty we własnym zakresie.</w:t>
      </w:r>
    </w:p>
    <w:p w14:paraId="1F6995AB" w14:textId="77777777" w:rsidR="00DD4914" w:rsidRDefault="00DD4914" w:rsidP="00EF0165">
      <w:pPr>
        <w:widowControl/>
        <w:autoSpaceDE w:val="0"/>
        <w:textAlignment w:val="auto"/>
        <w:rPr>
          <w:rFonts w:eastAsia="Calibri" w:cs="Times New Roman"/>
          <w:b/>
          <w:color w:val="000000" w:themeColor="text1"/>
          <w:kern w:val="0"/>
          <w:u w:val="single"/>
          <w:lang w:eastAsia="en-US" w:bidi="ar-SA"/>
        </w:rPr>
      </w:pPr>
    </w:p>
    <w:p w14:paraId="38679631" w14:textId="2E376D51" w:rsidR="00672C53" w:rsidRPr="00082EF2" w:rsidRDefault="00503444">
      <w:pPr>
        <w:widowControl/>
        <w:autoSpaceDE w:val="0"/>
        <w:jc w:val="center"/>
        <w:textAlignment w:val="auto"/>
        <w:rPr>
          <w:color w:val="000000" w:themeColor="text1"/>
        </w:rPr>
      </w:pPr>
      <w:r w:rsidRPr="00082EF2">
        <w:rPr>
          <w:rFonts w:eastAsia="Calibri" w:cs="Times New Roman"/>
          <w:b/>
          <w:color w:val="000000" w:themeColor="text1"/>
          <w:kern w:val="0"/>
          <w:u w:val="single"/>
          <w:lang w:eastAsia="en-US" w:bidi="ar-SA"/>
        </w:rPr>
        <w:t xml:space="preserve">10. </w:t>
      </w:r>
      <w:r w:rsidRPr="00082EF2">
        <w:rPr>
          <w:rFonts w:eastAsia="Calibri" w:cs="Times New Roman"/>
          <w:b/>
          <w:bCs/>
          <w:color w:val="000000" w:themeColor="text1"/>
          <w:kern w:val="0"/>
          <w:u w:val="single"/>
          <w:lang w:eastAsia="en-US" w:bidi="ar-SA"/>
        </w:rPr>
        <w:t>MIEJSCE ORAZ TERMIN SKŁADANIA OFERT, ZWIĄZANIA OFERTĄ</w:t>
      </w:r>
    </w:p>
    <w:p w14:paraId="78F99A5B" w14:textId="77777777" w:rsidR="00672C53" w:rsidRPr="00082EF2" w:rsidRDefault="00672C53">
      <w:pPr>
        <w:widowControl/>
        <w:autoSpaceDE w:val="0"/>
        <w:textAlignment w:val="auto"/>
        <w:rPr>
          <w:rFonts w:eastAsia="Calibri" w:cs="Times New Roman"/>
          <w:color w:val="000000" w:themeColor="text1"/>
          <w:kern w:val="0"/>
          <w:lang w:eastAsia="en-US" w:bidi="ar-SA"/>
        </w:rPr>
      </w:pPr>
    </w:p>
    <w:p w14:paraId="1AA39CFB" w14:textId="455140A8" w:rsidR="00672C53" w:rsidRPr="00082EF2" w:rsidRDefault="007B2B9B" w:rsidP="008309B1">
      <w:pPr>
        <w:widowControl/>
        <w:autoSpaceDE w:val="0"/>
        <w:jc w:val="both"/>
        <w:textAlignment w:val="auto"/>
        <w:rPr>
          <w:color w:val="000000" w:themeColor="text1"/>
        </w:rPr>
      </w:pPr>
      <w:r w:rsidRPr="00082EF2">
        <w:rPr>
          <w:rFonts w:eastAsia="Calibri" w:cs="Times New Roman"/>
          <w:color w:val="000000" w:themeColor="text1"/>
          <w:kern w:val="0"/>
          <w:lang w:eastAsia="en-US" w:bidi="ar-SA"/>
        </w:rPr>
        <w:t xml:space="preserve">1. </w:t>
      </w:r>
      <w:r w:rsidR="00503444" w:rsidRPr="00082EF2">
        <w:rPr>
          <w:rFonts w:eastAsia="Calibri" w:cs="Times New Roman"/>
          <w:color w:val="000000" w:themeColor="text1"/>
          <w:kern w:val="0"/>
          <w:lang w:eastAsia="en-US" w:bidi="ar-SA"/>
        </w:rPr>
        <w:t>Oferty należy składać do dnia</w:t>
      </w:r>
      <w:r w:rsidR="00473C93">
        <w:rPr>
          <w:rFonts w:eastAsia="Calibri" w:cs="Times New Roman"/>
          <w:color w:val="000000" w:themeColor="text1"/>
          <w:kern w:val="0"/>
          <w:lang w:eastAsia="en-US" w:bidi="ar-SA"/>
        </w:rPr>
        <w:t xml:space="preserve"> </w:t>
      </w:r>
      <w:r w:rsidR="0070662D" w:rsidRPr="0070662D">
        <w:rPr>
          <w:rFonts w:eastAsia="Calibri" w:cs="Times New Roman"/>
          <w:color w:val="000000" w:themeColor="text1"/>
          <w:kern w:val="0"/>
          <w:lang w:eastAsia="en-US" w:bidi="ar-SA"/>
        </w:rPr>
        <w:t>03</w:t>
      </w:r>
      <w:r w:rsidR="00B42F5D" w:rsidRPr="0070662D">
        <w:rPr>
          <w:rFonts w:eastAsia="Calibri" w:cs="Times New Roman"/>
          <w:color w:val="000000" w:themeColor="text1"/>
          <w:kern w:val="0"/>
          <w:lang w:eastAsia="en-US" w:bidi="ar-SA"/>
        </w:rPr>
        <w:t>.</w:t>
      </w:r>
      <w:r w:rsidR="00645AF1" w:rsidRPr="0070662D">
        <w:rPr>
          <w:rFonts w:eastAsia="Calibri" w:cs="Times New Roman"/>
          <w:color w:val="000000" w:themeColor="text1"/>
          <w:kern w:val="0"/>
          <w:lang w:eastAsia="en-US" w:bidi="ar-SA"/>
        </w:rPr>
        <w:t>0</w:t>
      </w:r>
      <w:r w:rsidR="008309B1" w:rsidRPr="0070662D">
        <w:rPr>
          <w:rFonts w:eastAsia="Calibri" w:cs="Times New Roman"/>
          <w:color w:val="000000" w:themeColor="text1"/>
          <w:kern w:val="0"/>
          <w:lang w:eastAsia="en-US" w:bidi="ar-SA"/>
        </w:rPr>
        <w:t>2.</w:t>
      </w:r>
      <w:r w:rsidR="00645AF1" w:rsidRPr="0070662D">
        <w:rPr>
          <w:rFonts w:eastAsia="Calibri" w:cs="Times New Roman"/>
          <w:color w:val="000000" w:themeColor="text1"/>
          <w:kern w:val="0"/>
          <w:lang w:eastAsia="en-US" w:bidi="ar-SA"/>
        </w:rPr>
        <w:t>2022</w:t>
      </w:r>
      <w:r w:rsidR="00503444" w:rsidRPr="0070662D">
        <w:rPr>
          <w:rFonts w:eastAsia="Calibri" w:cs="Times New Roman"/>
          <w:color w:val="000000" w:themeColor="text1"/>
          <w:kern w:val="0"/>
          <w:lang w:eastAsia="en-US" w:bidi="ar-SA"/>
        </w:rPr>
        <w:t>r.</w:t>
      </w:r>
      <w:r w:rsidR="00503444" w:rsidRPr="00082EF2">
        <w:rPr>
          <w:rFonts w:eastAsia="Calibri" w:cs="Times New Roman"/>
          <w:color w:val="000000" w:themeColor="text1"/>
          <w:kern w:val="0"/>
          <w:lang w:eastAsia="en-US" w:bidi="ar-SA"/>
        </w:rPr>
        <w:t xml:space="preserve"> w formie papierowej (osobiście/za pośrednictwem osób trzecich, w tym jednego z operatorów pocztowych) pod adresem: </w:t>
      </w:r>
      <w:r w:rsidR="00063567" w:rsidRPr="00082EF2">
        <w:rPr>
          <w:rFonts w:eastAsia="Calibri" w:cs="Times New Roman"/>
          <w:color w:val="000000" w:themeColor="text1"/>
          <w:kern w:val="0"/>
          <w:lang w:eastAsia="en-US" w:bidi="ar-SA"/>
        </w:rPr>
        <w:br/>
      </w:r>
      <w:r w:rsidR="00503444" w:rsidRPr="00082EF2">
        <w:rPr>
          <w:rFonts w:eastAsia="Calibri" w:cs="Times New Roman"/>
          <w:color w:val="000000" w:themeColor="text1"/>
          <w:kern w:val="0"/>
          <w:lang w:eastAsia="en-US" w:bidi="ar-SA"/>
        </w:rPr>
        <w:t>41-200 Sosnowiec, ul. Kilińskiego 31, sekretariat dyrektora (pokój nr 59, na parterze)</w:t>
      </w:r>
      <w:r w:rsidR="00063567" w:rsidRPr="00082EF2">
        <w:rPr>
          <w:rFonts w:eastAsia="Calibri" w:cs="Times New Roman"/>
          <w:color w:val="000000" w:themeColor="text1"/>
          <w:kern w:val="0"/>
          <w:lang w:eastAsia="en-US" w:bidi="ar-SA"/>
        </w:rPr>
        <w:t xml:space="preserve"> czynny w dni powszed</w:t>
      </w:r>
      <w:r w:rsidR="00B42F5D" w:rsidRPr="00082EF2">
        <w:rPr>
          <w:rFonts w:eastAsia="Calibri" w:cs="Times New Roman"/>
          <w:color w:val="000000" w:themeColor="text1"/>
          <w:kern w:val="0"/>
          <w:lang w:eastAsia="en-US" w:bidi="ar-SA"/>
        </w:rPr>
        <w:t>nie w godzinach od 7.30 do 15.00</w:t>
      </w:r>
      <w:r w:rsidR="00063567" w:rsidRPr="00082EF2">
        <w:rPr>
          <w:rFonts w:eastAsia="Calibri" w:cs="Times New Roman"/>
          <w:color w:val="000000" w:themeColor="text1"/>
          <w:kern w:val="0"/>
          <w:lang w:eastAsia="en-US" w:bidi="ar-SA"/>
        </w:rPr>
        <w:t>.</w:t>
      </w:r>
    </w:p>
    <w:p w14:paraId="11CA0FD8" w14:textId="77777777"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 terminu, o którym mowa w ust. 1 powyżej, ma data i godzina wpływu oferty do Zamawiającego, a nie data jej wysłania. Oferty złożone po wskazanym przez Zamawiającego terminie nie będą rozpatrywane (zostaną przez Zamawiającego odrzucone).</w:t>
      </w:r>
    </w:p>
    <w:p w14:paraId="0FCE8FF6" w14:textId="77777777"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14:paraId="741E66CE" w14:textId="689572F0" w:rsidR="00525BE3" w:rsidRDefault="00503444" w:rsidP="004E68D3">
      <w:pPr>
        <w:widowControl/>
        <w:autoSpaceDE w:val="0"/>
        <w:jc w:val="both"/>
        <w:textAlignment w:val="auto"/>
        <w:rPr>
          <w:rFonts w:eastAsia="Calibri" w:cs="Times New Roman"/>
          <w:kern w:val="0"/>
          <w:lang w:eastAsia="en-US" w:bidi="ar-SA"/>
        </w:rPr>
      </w:pPr>
      <w:r w:rsidRPr="005148D5">
        <w:rPr>
          <w:rFonts w:eastAsia="Calibri" w:cs="Times New Roman"/>
          <w:kern w:val="0"/>
          <w:lang w:eastAsia="en-US" w:bidi="ar-SA"/>
        </w:rPr>
        <w:t>4. Wykonawca</w:t>
      </w:r>
      <w:r w:rsidR="00CC1A5D">
        <w:rPr>
          <w:rFonts w:eastAsia="Calibri" w:cs="Times New Roman"/>
          <w:kern w:val="0"/>
          <w:lang w:eastAsia="en-US" w:bidi="ar-SA"/>
        </w:rPr>
        <w:t xml:space="preserve"> pozostaje związany ofertą przez okres 30 dni. Bieg terminu związania ofertą rozpoczyna się wraz z upływem terminu składania ofert.</w:t>
      </w:r>
    </w:p>
    <w:p w14:paraId="48674B5C" w14:textId="77777777" w:rsidR="004E68D3" w:rsidRPr="004E68D3" w:rsidRDefault="004E68D3" w:rsidP="004E68D3">
      <w:pPr>
        <w:widowControl/>
        <w:autoSpaceDE w:val="0"/>
        <w:jc w:val="both"/>
        <w:textAlignment w:val="auto"/>
        <w:rPr>
          <w:rFonts w:eastAsia="Calibri" w:cs="Times New Roman"/>
          <w:kern w:val="0"/>
          <w:lang w:eastAsia="en-US" w:bidi="ar-SA"/>
        </w:rPr>
      </w:pPr>
    </w:p>
    <w:p w14:paraId="4D5AF223" w14:textId="77777777" w:rsidR="00672C53" w:rsidRPr="00F601F9" w:rsidRDefault="00503444">
      <w:pPr>
        <w:widowControl/>
        <w:autoSpaceDE w:val="0"/>
        <w:spacing w:after="178"/>
        <w:jc w:val="center"/>
        <w:textAlignment w:val="auto"/>
      </w:pPr>
      <w:r w:rsidRPr="00F601F9">
        <w:rPr>
          <w:rFonts w:eastAsia="Calibri" w:cs="Times New Roman"/>
          <w:b/>
          <w:kern w:val="0"/>
          <w:u w:val="single"/>
          <w:lang w:eastAsia="en-US" w:bidi="ar-SA"/>
        </w:rPr>
        <w:t xml:space="preserve">11. </w:t>
      </w:r>
      <w:r w:rsidRPr="00F601F9">
        <w:rPr>
          <w:rFonts w:eastAsia="Calibri" w:cs="Times New Roman"/>
          <w:b/>
          <w:bCs/>
          <w:kern w:val="0"/>
          <w:u w:val="single"/>
          <w:lang w:eastAsia="en-US" w:bidi="ar-SA"/>
        </w:rPr>
        <w:t>OPIS SPOSOBU OBLICZENIA CENY</w:t>
      </w:r>
    </w:p>
    <w:p w14:paraId="22AECC2B" w14:textId="20600EFF" w:rsidR="0013554F" w:rsidRPr="00645AF1" w:rsidRDefault="00CF6C04" w:rsidP="004E68D3">
      <w:pPr>
        <w:pStyle w:val="Akapitzlist"/>
        <w:widowControl/>
        <w:numPr>
          <w:ilvl w:val="0"/>
          <w:numId w:val="4"/>
        </w:numPr>
        <w:autoSpaceDE w:val="0"/>
        <w:ind w:left="374" w:hanging="374"/>
        <w:jc w:val="both"/>
        <w:textAlignment w:val="auto"/>
        <w:rPr>
          <w:rFonts w:eastAsia="Calibri" w:cs="Times New Roman"/>
          <w:kern w:val="0"/>
          <w:lang w:eastAsia="en-US" w:bidi="ar-SA"/>
        </w:rPr>
      </w:pPr>
      <w:r w:rsidRPr="00CF6C04">
        <w:rPr>
          <w:rFonts w:eastAsia="Calibri" w:cs="Times New Roman"/>
          <w:kern w:val="0"/>
          <w:lang w:eastAsia="en-US" w:bidi="ar-SA"/>
        </w:rPr>
        <w:t>Cenę za wykonanie przedmiotu zamówienia należy przedstawić na f</w:t>
      </w:r>
      <w:r w:rsidR="00645AF1">
        <w:rPr>
          <w:rFonts w:eastAsia="Calibri" w:cs="Times New Roman"/>
          <w:kern w:val="0"/>
          <w:lang w:eastAsia="en-US" w:bidi="ar-SA"/>
        </w:rPr>
        <w:t xml:space="preserve">ormularzu ofertowym stanowiącym </w:t>
      </w:r>
      <w:r w:rsidR="009501B9" w:rsidRPr="00645AF1">
        <w:rPr>
          <w:rFonts w:eastAsia="Calibri" w:cs="Times New Roman"/>
          <w:kern w:val="0"/>
          <w:lang w:eastAsia="en-US" w:bidi="ar-SA"/>
        </w:rPr>
        <w:t>Załącznik 1</w:t>
      </w:r>
      <w:r w:rsidR="00645AF1">
        <w:rPr>
          <w:rFonts w:eastAsia="Calibri" w:cs="Times New Roman"/>
          <w:kern w:val="0"/>
          <w:lang w:eastAsia="en-US" w:bidi="ar-SA"/>
        </w:rPr>
        <w:t xml:space="preserve"> </w:t>
      </w:r>
      <w:r w:rsidR="009501B9" w:rsidRPr="00645AF1">
        <w:rPr>
          <w:rFonts w:eastAsia="Calibri" w:cs="Times New Roman"/>
          <w:kern w:val="0"/>
          <w:lang w:eastAsia="en-US" w:bidi="ar-SA"/>
        </w:rPr>
        <w:t>do zapytania ofertowego;</w:t>
      </w:r>
    </w:p>
    <w:p w14:paraId="2A6C3D34" w14:textId="663A4380" w:rsidR="009C499F" w:rsidRPr="00842FBD" w:rsidRDefault="00503444" w:rsidP="004E68D3">
      <w:pPr>
        <w:pStyle w:val="Akapitzlist"/>
        <w:widowControl/>
        <w:numPr>
          <w:ilvl w:val="0"/>
          <w:numId w:val="4"/>
        </w:numPr>
        <w:autoSpaceDE w:val="0"/>
        <w:ind w:left="374" w:hanging="374"/>
        <w:jc w:val="both"/>
        <w:textAlignment w:val="auto"/>
        <w:rPr>
          <w:rFonts w:eastAsia="Calibri" w:cs="Times New Roman"/>
          <w:kern w:val="0"/>
          <w:lang w:eastAsia="en-US" w:bidi="ar-SA"/>
        </w:rPr>
      </w:pPr>
      <w:r w:rsidRPr="00CF6C04">
        <w:rPr>
          <w:rFonts w:eastAsia="Calibri" w:cs="Times New Roman"/>
          <w:kern w:val="0"/>
          <w:lang w:eastAsia="en-US" w:bidi="ar-SA"/>
        </w:rPr>
        <w:t xml:space="preserve">W ofercie należy wskazać </w:t>
      </w:r>
      <w:r w:rsidR="004E68D3">
        <w:rPr>
          <w:rFonts w:eastAsia="Calibri" w:cs="Times New Roman"/>
          <w:kern w:val="0"/>
          <w:lang w:eastAsia="en-US" w:bidi="ar-SA"/>
        </w:rPr>
        <w:t xml:space="preserve">cenę jednostkową netto, </w:t>
      </w:r>
      <w:r w:rsidR="00CF6C04" w:rsidRPr="00CF6C04">
        <w:rPr>
          <w:rFonts w:eastAsia="Calibri" w:cs="Times New Roman"/>
          <w:kern w:val="0"/>
          <w:lang w:eastAsia="en-US" w:bidi="ar-SA"/>
        </w:rPr>
        <w:t>wartość</w:t>
      </w:r>
      <w:r w:rsidR="00BB3F43">
        <w:rPr>
          <w:rFonts w:eastAsia="Calibri" w:cs="Times New Roman"/>
          <w:kern w:val="0"/>
          <w:lang w:eastAsia="en-US" w:bidi="ar-SA"/>
        </w:rPr>
        <w:t xml:space="preserve"> </w:t>
      </w:r>
      <w:r w:rsidR="00810007">
        <w:rPr>
          <w:rFonts w:eastAsia="Calibri" w:cs="Times New Roman"/>
          <w:kern w:val="0"/>
          <w:lang w:eastAsia="en-US" w:bidi="ar-SA"/>
        </w:rPr>
        <w:t>netto</w:t>
      </w:r>
      <w:r w:rsidR="004E68D3">
        <w:rPr>
          <w:rFonts w:eastAsia="Calibri" w:cs="Times New Roman"/>
          <w:kern w:val="0"/>
          <w:lang w:eastAsia="en-US" w:bidi="ar-SA"/>
        </w:rPr>
        <w:t xml:space="preserve">, należny podatek VAT, wartość </w:t>
      </w:r>
      <w:r w:rsidR="00F601F9" w:rsidRPr="00CF6C04">
        <w:rPr>
          <w:rFonts w:eastAsia="Calibri" w:cs="Times New Roman"/>
          <w:kern w:val="0"/>
          <w:lang w:eastAsia="en-US" w:bidi="ar-SA"/>
        </w:rPr>
        <w:t xml:space="preserve">brutto </w:t>
      </w:r>
      <w:r w:rsidR="004E68D3">
        <w:rPr>
          <w:rFonts w:eastAsia="Calibri" w:cs="Times New Roman"/>
          <w:kern w:val="0"/>
          <w:lang w:eastAsia="en-US" w:bidi="ar-SA"/>
        </w:rPr>
        <w:t xml:space="preserve">ogółem oraz łączną wartość brutto </w:t>
      </w:r>
      <w:r w:rsidR="00F601F9" w:rsidRPr="00CF6C04">
        <w:rPr>
          <w:rFonts w:eastAsia="Calibri" w:cs="Times New Roman"/>
          <w:kern w:val="0"/>
          <w:lang w:eastAsia="en-US" w:bidi="ar-SA"/>
        </w:rPr>
        <w:t>zamówienia</w:t>
      </w:r>
      <w:r w:rsidR="001B6FB0" w:rsidRPr="00CF6C04">
        <w:rPr>
          <w:rFonts w:eastAsia="Calibri" w:cs="Times New Roman"/>
          <w:b/>
          <w:bCs/>
          <w:kern w:val="0"/>
          <w:lang w:eastAsia="en-US" w:bidi="ar-SA"/>
        </w:rPr>
        <w:t>.</w:t>
      </w:r>
    </w:p>
    <w:p w14:paraId="1574CB2F" w14:textId="77777777" w:rsidR="00672C53" w:rsidRPr="00487462" w:rsidRDefault="00503444" w:rsidP="004E68D3">
      <w:pPr>
        <w:pStyle w:val="Akapitzlist"/>
        <w:widowControl/>
        <w:numPr>
          <w:ilvl w:val="0"/>
          <w:numId w:val="4"/>
        </w:numPr>
        <w:autoSpaceDE w:val="0"/>
        <w:ind w:left="374" w:hanging="374"/>
        <w:jc w:val="both"/>
        <w:textAlignment w:val="auto"/>
        <w:rPr>
          <w:rFonts w:eastAsia="Calibri" w:cs="Times New Roman"/>
          <w:kern w:val="0"/>
          <w:lang w:eastAsia="en-US" w:bidi="ar-SA"/>
        </w:rPr>
      </w:pPr>
      <w:r w:rsidRPr="00487462">
        <w:rPr>
          <w:rFonts w:eastAsia="Calibri" w:cs="Times New Roman"/>
          <w:kern w:val="0"/>
          <w:lang w:eastAsia="en-US" w:bidi="ar-SA"/>
        </w:rPr>
        <w:t>Kwota podana w ofercie powinna być wyrażona w złotych polskich, z dokładnością do dwóch miejsc po przecinku.</w:t>
      </w:r>
    </w:p>
    <w:p w14:paraId="6A98136A" w14:textId="66BCE09F" w:rsidR="00056F0F" w:rsidRPr="00954566" w:rsidRDefault="00AE2A9D" w:rsidP="004E68D3">
      <w:pPr>
        <w:pStyle w:val="Akapitzlist"/>
        <w:widowControl/>
        <w:numPr>
          <w:ilvl w:val="0"/>
          <w:numId w:val="4"/>
        </w:numPr>
        <w:autoSpaceDE w:val="0"/>
        <w:ind w:left="374" w:hanging="374"/>
        <w:jc w:val="both"/>
        <w:textAlignment w:val="auto"/>
        <w:rPr>
          <w:rFonts w:eastAsia="Calibri" w:cs="Times New Roman"/>
          <w:kern w:val="0"/>
          <w:lang w:eastAsia="en-US" w:bidi="ar-SA"/>
        </w:rPr>
      </w:pPr>
      <w:r>
        <w:rPr>
          <w:rFonts w:eastAsia="Calibri" w:cs="Times New Roman"/>
          <w:kern w:val="0"/>
          <w:lang w:eastAsia="en-US" w:bidi="ar-SA"/>
        </w:rPr>
        <w:t>W</w:t>
      </w:r>
      <w:r w:rsidR="00C95D61" w:rsidRPr="00954566">
        <w:rPr>
          <w:rFonts w:eastAsia="Calibri" w:cs="Times New Roman"/>
          <w:kern w:val="0"/>
          <w:lang w:eastAsia="en-US" w:bidi="ar-SA"/>
        </w:rPr>
        <w:t xml:space="preserve">artość </w:t>
      </w:r>
      <w:r w:rsidR="00954566" w:rsidRPr="00954566">
        <w:rPr>
          <w:rFonts w:eastAsia="Calibri" w:cs="Times New Roman"/>
          <w:kern w:val="0"/>
          <w:lang w:eastAsia="en-US" w:bidi="ar-SA"/>
        </w:rPr>
        <w:t xml:space="preserve">zamówienia </w:t>
      </w:r>
      <w:r w:rsidR="00543F15">
        <w:rPr>
          <w:rFonts w:eastAsia="Calibri" w:cs="Times New Roman"/>
          <w:kern w:val="0"/>
          <w:lang w:eastAsia="en-US" w:bidi="ar-SA"/>
        </w:rPr>
        <w:t>podana</w:t>
      </w:r>
      <w:r w:rsidR="00C95D61" w:rsidRPr="00954566">
        <w:rPr>
          <w:rFonts w:eastAsia="Calibri" w:cs="Times New Roman"/>
          <w:kern w:val="0"/>
          <w:lang w:eastAsia="en-US" w:bidi="ar-SA"/>
        </w:rPr>
        <w:t xml:space="preserve"> przez wyłonionego Oferenta w formularzu ofertowym </w:t>
      </w:r>
      <w:r w:rsidR="00543F15">
        <w:rPr>
          <w:rFonts w:eastAsia="Calibri" w:cs="Times New Roman"/>
          <w:kern w:val="0"/>
          <w:lang w:eastAsia="en-US" w:bidi="ar-SA"/>
        </w:rPr>
        <w:t>będzie obowiązywał</w:t>
      </w:r>
      <w:r w:rsidR="00C95D61" w:rsidRPr="00954566">
        <w:rPr>
          <w:rFonts w:eastAsia="Calibri" w:cs="Times New Roman"/>
          <w:kern w:val="0"/>
          <w:lang w:eastAsia="en-US" w:bidi="ar-SA"/>
        </w:rPr>
        <w:t xml:space="preserve">a w całym okresie realizacji umowy i nie będzie podlegała zwiększeniu </w:t>
      </w:r>
      <w:r w:rsidR="00810007">
        <w:rPr>
          <w:rFonts w:eastAsia="Calibri" w:cs="Times New Roman"/>
          <w:kern w:val="0"/>
          <w:lang w:eastAsia="en-US" w:bidi="ar-SA"/>
        </w:rPr>
        <w:br/>
      </w:r>
      <w:r w:rsidR="00C95D61" w:rsidRPr="00954566">
        <w:rPr>
          <w:rFonts w:eastAsia="Calibri" w:cs="Times New Roman"/>
          <w:kern w:val="0"/>
          <w:lang w:eastAsia="en-US" w:bidi="ar-SA"/>
        </w:rPr>
        <w:t>w okresie jej obowiązywania.</w:t>
      </w:r>
    </w:p>
    <w:p w14:paraId="535CDFA0" w14:textId="331B72A6" w:rsidR="00CE03B4" w:rsidRDefault="00294E1B" w:rsidP="004E68D3">
      <w:pPr>
        <w:pStyle w:val="Akapitzlist"/>
        <w:widowControl/>
        <w:numPr>
          <w:ilvl w:val="0"/>
          <w:numId w:val="4"/>
        </w:numPr>
        <w:autoSpaceDE w:val="0"/>
        <w:ind w:left="374" w:hanging="374"/>
        <w:jc w:val="both"/>
        <w:textAlignment w:val="auto"/>
        <w:rPr>
          <w:rFonts w:eastAsia="Calibri" w:cs="Times New Roman"/>
          <w:kern w:val="0"/>
          <w:lang w:eastAsia="en-US" w:bidi="ar-SA"/>
        </w:rPr>
      </w:pPr>
      <w:r w:rsidRPr="00B3762A">
        <w:rPr>
          <w:rFonts w:eastAsia="Calibri" w:cs="Times New Roman"/>
          <w:kern w:val="0"/>
          <w:lang w:eastAsia="en-US" w:bidi="ar-SA"/>
        </w:rPr>
        <w:t xml:space="preserve">Zamawiający </w:t>
      </w:r>
      <w:r w:rsidR="00D77E03" w:rsidRPr="00B3762A">
        <w:rPr>
          <w:rFonts w:eastAsia="Calibri" w:cs="Times New Roman"/>
          <w:kern w:val="0"/>
          <w:lang w:eastAsia="en-US" w:bidi="ar-SA"/>
        </w:rPr>
        <w:t xml:space="preserve">dopuszcza możliwość </w:t>
      </w:r>
      <w:r w:rsidRPr="00B3762A">
        <w:rPr>
          <w:rFonts w:eastAsia="Calibri" w:cs="Times New Roman"/>
          <w:kern w:val="0"/>
          <w:lang w:eastAsia="en-US" w:bidi="ar-SA"/>
        </w:rPr>
        <w:t>odrzuc</w:t>
      </w:r>
      <w:r w:rsidR="00D77E03" w:rsidRPr="00B3762A">
        <w:rPr>
          <w:rFonts w:eastAsia="Calibri" w:cs="Times New Roman"/>
          <w:kern w:val="0"/>
          <w:lang w:eastAsia="en-US" w:bidi="ar-SA"/>
        </w:rPr>
        <w:t>enia</w:t>
      </w:r>
      <w:r w:rsidRPr="00B3762A">
        <w:rPr>
          <w:rFonts w:eastAsia="Calibri" w:cs="Times New Roman"/>
          <w:kern w:val="0"/>
          <w:lang w:eastAsia="en-US" w:bidi="ar-SA"/>
        </w:rPr>
        <w:t xml:space="preserve"> ofert</w:t>
      </w:r>
      <w:r w:rsidR="00D77E03" w:rsidRPr="00B3762A">
        <w:rPr>
          <w:rFonts w:eastAsia="Calibri" w:cs="Times New Roman"/>
          <w:kern w:val="0"/>
          <w:lang w:eastAsia="en-US" w:bidi="ar-SA"/>
        </w:rPr>
        <w:t>, których wartość</w:t>
      </w:r>
      <w:r w:rsidR="009D7015" w:rsidRPr="00B3762A">
        <w:rPr>
          <w:rFonts w:eastAsia="Calibri" w:cs="Times New Roman"/>
          <w:kern w:val="0"/>
          <w:lang w:eastAsia="en-US" w:bidi="ar-SA"/>
        </w:rPr>
        <w:t xml:space="preserve"> </w:t>
      </w:r>
      <w:r w:rsidRPr="00B3762A">
        <w:rPr>
          <w:rFonts w:eastAsia="Calibri" w:cs="Times New Roman"/>
          <w:kern w:val="0"/>
          <w:lang w:eastAsia="en-US" w:bidi="ar-SA"/>
        </w:rPr>
        <w:t>brutto zamówienia będzie przekraczał</w:t>
      </w:r>
      <w:r w:rsidR="009D7015" w:rsidRPr="00B3762A">
        <w:rPr>
          <w:rFonts w:eastAsia="Calibri" w:cs="Times New Roman"/>
          <w:kern w:val="0"/>
          <w:lang w:eastAsia="en-US" w:bidi="ar-SA"/>
        </w:rPr>
        <w:t>a</w:t>
      </w:r>
      <w:r w:rsidRPr="00B3762A">
        <w:rPr>
          <w:rFonts w:eastAsia="Calibri" w:cs="Times New Roman"/>
          <w:kern w:val="0"/>
          <w:lang w:eastAsia="en-US" w:bidi="ar-SA"/>
        </w:rPr>
        <w:t xml:space="preserve"> kwotę jaką dysponuje Zamawiający zgodnie</w:t>
      </w:r>
      <w:r w:rsidR="00842FBD">
        <w:rPr>
          <w:rFonts w:eastAsia="Calibri" w:cs="Times New Roman"/>
          <w:kern w:val="0"/>
          <w:lang w:eastAsia="en-US" w:bidi="ar-SA"/>
        </w:rPr>
        <w:t xml:space="preserve"> </w:t>
      </w:r>
      <w:r w:rsidRPr="00B3762A">
        <w:rPr>
          <w:rFonts w:eastAsia="Calibri" w:cs="Times New Roman"/>
          <w:kern w:val="0"/>
          <w:lang w:eastAsia="en-US" w:bidi="ar-SA"/>
        </w:rPr>
        <w:t xml:space="preserve">z wnioskiem </w:t>
      </w:r>
      <w:r w:rsidR="009D78E9">
        <w:rPr>
          <w:rFonts w:eastAsia="Calibri" w:cs="Times New Roman"/>
          <w:kern w:val="0"/>
          <w:lang w:eastAsia="en-US" w:bidi="ar-SA"/>
        </w:rPr>
        <w:br/>
      </w:r>
      <w:r w:rsidRPr="00B3762A">
        <w:rPr>
          <w:rFonts w:eastAsia="Calibri" w:cs="Times New Roman"/>
          <w:kern w:val="0"/>
          <w:lang w:eastAsia="en-US" w:bidi="ar-SA"/>
        </w:rPr>
        <w:t>o dofinansowanie.</w:t>
      </w:r>
    </w:p>
    <w:p w14:paraId="3F0A2ABD" w14:textId="77777777" w:rsidR="004E68D3" w:rsidRPr="00154FF5" w:rsidRDefault="004E68D3" w:rsidP="004E68D3">
      <w:pPr>
        <w:pStyle w:val="Akapitzlist"/>
        <w:widowControl/>
        <w:autoSpaceDE w:val="0"/>
        <w:ind w:left="374"/>
        <w:jc w:val="both"/>
        <w:textAlignment w:val="auto"/>
        <w:rPr>
          <w:rFonts w:eastAsia="Calibri" w:cs="Times New Roman"/>
          <w:kern w:val="0"/>
          <w:lang w:eastAsia="en-US" w:bidi="ar-SA"/>
        </w:rPr>
      </w:pPr>
    </w:p>
    <w:p w14:paraId="3418DC4F" w14:textId="77777777" w:rsidR="00672C53" w:rsidRPr="00EF56CE" w:rsidRDefault="00503444" w:rsidP="002A47C4">
      <w:pPr>
        <w:widowControl/>
        <w:autoSpaceDE w:val="0"/>
        <w:jc w:val="center"/>
        <w:textAlignment w:val="auto"/>
      </w:pPr>
      <w:r w:rsidRPr="00EF56CE">
        <w:rPr>
          <w:rFonts w:eastAsia="Calibri" w:cs="Times New Roman"/>
          <w:b/>
          <w:kern w:val="0"/>
          <w:u w:val="single"/>
          <w:lang w:eastAsia="en-US" w:bidi="ar-SA"/>
        </w:rPr>
        <w:t>12.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OPIS KRYTERIÓW, KTÓRYMI ZAMAWIAJĄCY BĘDZIE SIĘ KIEROWAŁ PRZY WYBORZE OFERTY WRAZ Z PODANIEM ZNACZENIA TYCH KRYTERIÓW I SPOSOBU OCENY OFERT</w:t>
      </w:r>
    </w:p>
    <w:p w14:paraId="38C88A42" w14:textId="77777777" w:rsidR="00672C53" w:rsidRPr="00EF56CE" w:rsidRDefault="00672C53">
      <w:pPr>
        <w:widowControl/>
        <w:suppressAutoHyphens w:val="0"/>
        <w:textAlignment w:val="auto"/>
        <w:rPr>
          <w:rFonts w:eastAsia="Calibri" w:cs="Times New Roman"/>
          <w:b/>
          <w:bCs/>
          <w:kern w:val="0"/>
          <w:u w:val="single"/>
          <w:lang w:eastAsia="en-US" w:bidi="ar-SA"/>
        </w:rPr>
      </w:pPr>
    </w:p>
    <w:p w14:paraId="68C269E7" w14:textId="4176FCE5" w:rsidR="002A4573" w:rsidRPr="004E68D3" w:rsidRDefault="00503444" w:rsidP="004E68D3">
      <w:pPr>
        <w:pStyle w:val="Default"/>
        <w:jc w:val="both"/>
        <w:rPr>
          <w:rFonts w:ascii="Times New Roman" w:eastAsia="SimSun" w:hAnsi="Times New Roman" w:cs="Times New Roman"/>
          <w:lang w:eastAsia="zh-CN"/>
        </w:rPr>
      </w:pPr>
      <w:r w:rsidRPr="00733E04">
        <w:rPr>
          <w:rFonts w:ascii="Times New Roman" w:eastAsia="Times New Roman" w:hAnsi="Times New Roman" w:cs="Times New Roman"/>
          <w:lang w:eastAsia="pl-PL"/>
        </w:rPr>
        <w:t>1.</w:t>
      </w:r>
      <w:r w:rsidR="002A4573" w:rsidRPr="00733E04">
        <w:rPr>
          <w:rFonts w:ascii="Times New Roman" w:hAnsi="Times New Roman" w:cs="Times New Roman"/>
        </w:rPr>
        <w:t xml:space="preserve"> Przy dokonywaniu wyboru najkorzystniejszej of</w:t>
      </w:r>
      <w:r w:rsidR="00733E04">
        <w:rPr>
          <w:rFonts w:ascii="Times New Roman" w:hAnsi="Times New Roman" w:cs="Times New Roman"/>
        </w:rPr>
        <w:t xml:space="preserve">erty </w:t>
      </w:r>
      <w:r w:rsidR="002A4573" w:rsidRPr="00733E04">
        <w:rPr>
          <w:rFonts w:ascii="Times New Roman" w:hAnsi="Times New Roman" w:cs="Times New Roman"/>
        </w:rPr>
        <w:t xml:space="preserve">Zamawiający kierować się będzie następującymi kryteriami: </w:t>
      </w:r>
    </w:p>
    <w:p w14:paraId="280A66CB" w14:textId="66D2ED12" w:rsidR="00B55B9B" w:rsidRDefault="00854162" w:rsidP="00733E04">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color w:val="000000" w:themeColor="text1"/>
        </w:rPr>
        <w:t>a) Cena – 6</w:t>
      </w:r>
      <w:r w:rsidR="00443F09" w:rsidRPr="00443F09">
        <w:rPr>
          <w:rFonts w:asciiTheme="majorBidi" w:hAnsiTheme="majorBidi" w:cstheme="majorBidi"/>
          <w:color w:val="000000" w:themeColor="text1"/>
        </w:rPr>
        <w:t>0 % max. ilości punktów,</w:t>
      </w:r>
    </w:p>
    <w:p w14:paraId="32163FCE" w14:textId="520CEF44" w:rsidR="00B55B9B" w:rsidRDefault="00443F09" w:rsidP="00A24CA1">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b) Termin </w:t>
      </w:r>
      <w:r w:rsidR="00A24CA1">
        <w:rPr>
          <w:rFonts w:asciiTheme="majorBidi" w:hAnsiTheme="majorBidi" w:cstheme="majorBidi"/>
          <w:color w:val="000000" w:themeColor="text1"/>
        </w:rPr>
        <w:t xml:space="preserve">dostawy </w:t>
      </w:r>
      <w:r w:rsidR="00EB54D9">
        <w:rPr>
          <w:rFonts w:asciiTheme="majorBidi" w:hAnsiTheme="majorBidi" w:cstheme="majorBidi"/>
          <w:color w:val="000000" w:themeColor="text1"/>
        </w:rPr>
        <w:t>– 4</w:t>
      </w:r>
      <w:r w:rsidRPr="00443F09">
        <w:rPr>
          <w:rFonts w:asciiTheme="majorBidi" w:hAnsiTheme="majorBidi" w:cstheme="majorBidi"/>
          <w:color w:val="000000" w:themeColor="text1"/>
        </w:rPr>
        <w:t>0 % max. ilości punktów,</w:t>
      </w:r>
    </w:p>
    <w:p w14:paraId="5543D2C0" w14:textId="25F901CB" w:rsidR="00EB54D9" w:rsidRDefault="00443F09" w:rsidP="00B55B9B">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lastRenderedPageBreak/>
        <w:t>Razem: 100%</w:t>
      </w:r>
    </w:p>
    <w:p w14:paraId="173F471C" w14:textId="7115FF94" w:rsidR="0013554F" w:rsidRPr="00F55DE3" w:rsidRDefault="00443F09" w:rsidP="00F55DE3">
      <w:pPr>
        <w:pStyle w:val="Akapitzlist"/>
        <w:widowControl/>
        <w:numPr>
          <w:ilvl w:val="0"/>
          <w:numId w:val="7"/>
        </w:numPr>
        <w:suppressAutoHyphens w:val="0"/>
        <w:autoSpaceDE w:val="0"/>
        <w:adjustRightInd w:val="0"/>
        <w:spacing w:after="77"/>
        <w:jc w:val="both"/>
        <w:textAlignment w:val="auto"/>
        <w:rPr>
          <w:rFonts w:asciiTheme="majorBidi" w:hAnsiTheme="majorBidi" w:cstheme="majorBidi"/>
          <w:color w:val="000000" w:themeColor="text1"/>
        </w:rPr>
      </w:pPr>
      <w:r w:rsidRPr="00B26DBB">
        <w:rPr>
          <w:rFonts w:asciiTheme="majorBidi" w:hAnsiTheme="majorBidi" w:cstheme="majorBidi"/>
          <w:color w:val="000000" w:themeColor="text1"/>
        </w:rPr>
        <w:t>Opis sposobu kryterium oceny ofert:</w:t>
      </w:r>
    </w:p>
    <w:p w14:paraId="47D95800" w14:textId="58E0A5A2" w:rsidR="00E3179C" w:rsidRPr="00E3179C" w:rsidRDefault="00443F09" w:rsidP="00854162">
      <w:pPr>
        <w:pStyle w:val="Akapitzlist"/>
        <w:widowControl/>
        <w:numPr>
          <w:ilvl w:val="0"/>
          <w:numId w:val="13"/>
        </w:numPr>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Kryterium ceny oferty</w:t>
      </w:r>
      <w:r w:rsidRPr="00443F09">
        <w:rPr>
          <w:rFonts w:asciiTheme="majorBidi" w:hAnsiTheme="majorBidi" w:cstheme="majorBidi"/>
          <w:color w:val="000000" w:themeColor="text1"/>
        </w:rPr>
        <w:t xml:space="preserve"> będzie rozpatrywane na podstawie ceny oferty podanej przez Wy</w:t>
      </w:r>
      <w:r w:rsidR="00B26DBB">
        <w:rPr>
          <w:rFonts w:asciiTheme="majorBidi" w:hAnsiTheme="majorBidi" w:cstheme="majorBidi"/>
          <w:color w:val="000000" w:themeColor="text1"/>
        </w:rPr>
        <w:t>konawcę na formularzu ofertowym, stanowiącym Załącznik nr 1 do Zapytania ofertowego.</w:t>
      </w:r>
      <w:r w:rsidRPr="00443F09">
        <w:rPr>
          <w:rFonts w:asciiTheme="majorBidi" w:hAnsiTheme="majorBidi" w:cstheme="majorBidi"/>
          <w:color w:val="000000" w:themeColor="text1"/>
        </w:rPr>
        <w:t xml:space="preserve"> Punkty za kryterium ceny oferty oblicza się wg poniższego wzoru: </w:t>
      </w:r>
    </w:p>
    <w:p w14:paraId="7811CCBE" w14:textId="26C77444" w:rsidR="00443F09" w:rsidRPr="00443F09" w:rsidRDefault="00443F09" w:rsidP="00E3179C">
      <w:pPr>
        <w:pStyle w:val="Akapitzlist"/>
        <w:widowControl/>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Wartość punktowa = (cena najniższa spośród złożonych ofert/cena oferty bada</w:t>
      </w:r>
      <w:r w:rsidR="00705A15">
        <w:rPr>
          <w:rFonts w:asciiTheme="majorBidi" w:hAnsiTheme="majorBidi" w:cstheme="majorBidi"/>
          <w:b/>
          <w:bCs/>
          <w:color w:val="000000" w:themeColor="text1"/>
        </w:rPr>
        <w:t>nej) x 100 pkt x 0,6</w:t>
      </w:r>
      <w:r w:rsidRPr="00443F09">
        <w:rPr>
          <w:rFonts w:asciiTheme="majorBidi" w:hAnsiTheme="majorBidi" w:cstheme="majorBidi"/>
          <w:b/>
          <w:bCs/>
          <w:color w:val="000000" w:themeColor="text1"/>
        </w:rPr>
        <w:t>0</w:t>
      </w:r>
    </w:p>
    <w:p w14:paraId="5DE87F92" w14:textId="77777777" w:rsidR="00443F09" w:rsidRPr="00443F09" w:rsidRDefault="00443F09" w:rsidP="00443F09">
      <w:pPr>
        <w:pStyle w:val="Akapitzlist"/>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Uzyskana z wyliczenia ilość punktów zostanie ostatecznie ustalona z dokładnością do drugiego miejsca po przecinku. </w:t>
      </w:r>
    </w:p>
    <w:p w14:paraId="3B72E945" w14:textId="3CE14AB1" w:rsidR="00443F09" w:rsidRDefault="00443F09" w:rsidP="00963409">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W tym kryterium o</w:t>
      </w:r>
      <w:r w:rsidR="00B0346C">
        <w:rPr>
          <w:rFonts w:asciiTheme="majorBidi" w:hAnsiTheme="majorBidi" w:cstheme="majorBidi"/>
          <w:color w:val="000000" w:themeColor="text1"/>
        </w:rPr>
        <w:t xml:space="preserve">ferta </w:t>
      </w:r>
      <w:r w:rsidR="003B5694">
        <w:rPr>
          <w:rFonts w:asciiTheme="majorBidi" w:hAnsiTheme="majorBidi" w:cstheme="majorBidi"/>
          <w:b/>
          <w:color w:val="000000" w:themeColor="text1"/>
        </w:rPr>
        <w:t>może uzyskać maksymalnie 6</w:t>
      </w:r>
      <w:r w:rsidRPr="00B0346C">
        <w:rPr>
          <w:rFonts w:asciiTheme="majorBidi" w:hAnsiTheme="majorBidi" w:cstheme="majorBidi"/>
          <w:b/>
          <w:color w:val="000000" w:themeColor="text1"/>
        </w:rPr>
        <w:t>0 punktów.</w:t>
      </w:r>
    </w:p>
    <w:p w14:paraId="426BBEC1" w14:textId="77777777" w:rsidR="00443F09" w:rsidRPr="00082EF2" w:rsidRDefault="00443F09" w:rsidP="007C5A64">
      <w:pPr>
        <w:pStyle w:val="Akapitzlist"/>
        <w:widowControl/>
        <w:numPr>
          <w:ilvl w:val="0"/>
          <w:numId w:val="13"/>
        </w:numPr>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b/>
          <w:bCs/>
          <w:color w:val="000000" w:themeColor="text1"/>
        </w:rPr>
        <w:t>Kryterium terminu</w:t>
      </w:r>
      <w:r w:rsidR="005C229C">
        <w:rPr>
          <w:rFonts w:asciiTheme="majorBidi" w:hAnsiTheme="majorBidi" w:cstheme="majorBidi"/>
          <w:b/>
          <w:bCs/>
          <w:color w:val="000000" w:themeColor="text1"/>
        </w:rPr>
        <w:t xml:space="preserve"> dostawy </w:t>
      </w:r>
      <w:r w:rsidRPr="00443F09">
        <w:rPr>
          <w:rFonts w:asciiTheme="majorBidi" w:hAnsiTheme="majorBidi" w:cstheme="majorBidi"/>
          <w:color w:val="000000" w:themeColor="text1"/>
        </w:rPr>
        <w:t>– oferta będzie oceniona na podstawie term</w:t>
      </w:r>
      <w:r>
        <w:rPr>
          <w:rFonts w:asciiTheme="majorBidi" w:hAnsiTheme="majorBidi" w:cstheme="majorBidi"/>
          <w:color w:val="000000" w:themeColor="text1"/>
        </w:rPr>
        <w:t xml:space="preserve">inu </w:t>
      </w:r>
      <w:r w:rsidR="005C229C">
        <w:rPr>
          <w:rFonts w:asciiTheme="majorBidi" w:hAnsiTheme="majorBidi" w:cstheme="majorBidi"/>
          <w:color w:val="000000" w:themeColor="text1"/>
        </w:rPr>
        <w:t xml:space="preserve">dostawy </w:t>
      </w:r>
      <w:r>
        <w:rPr>
          <w:rFonts w:asciiTheme="majorBidi" w:hAnsiTheme="majorBidi" w:cstheme="majorBidi"/>
          <w:color w:val="000000" w:themeColor="text1"/>
        </w:rPr>
        <w:t xml:space="preserve">zamówienia </w:t>
      </w:r>
      <w:r w:rsidRPr="00082EF2">
        <w:rPr>
          <w:rFonts w:asciiTheme="majorBidi" w:hAnsiTheme="majorBidi" w:cstheme="majorBidi"/>
          <w:color w:val="000000" w:themeColor="text1"/>
        </w:rPr>
        <w:t xml:space="preserve">podanego przez Wykonawcę na formularzu ofertowym. Do wyliczeń </w:t>
      </w:r>
      <w:r w:rsidR="00EE5EF2" w:rsidRPr="00082EF2">
        <w:rPr>
          <w:rFonts w:asciiTheme="majorBidi" w:hAnsiTheme="majorBidi" w:cstheme="majorBidi"/>
          <w:color w:val="000000" w:themeColor="text1"/>
        </w:rPr>
        <w:br/>
      </w:r>
      <w:r w:rsidRPr="00082EF2">
        <w:rPr>
          <w:rFonts w:asciiTheme="majorBidi" w:hAnsiTheme="majorBidi" w:cstheme="majorBidi"/>
          <w:color w:val="000000" w:themeColor="text1"/>
        </w:rPr>
        <w:t>zostanie przyjęta następująca punktacja</w:t>
      </w:r>
      <w:r w:rsidR="00AD6D14" w:rsidRPr="00082EF2">
        <w:rPr>
          <w:rFonts w:asciiTheme="majorBidi" w:hAnsiTheme="majorBidi" w:cstheme="majorBidi"/>
          <w:color w:val="000000" w:themeColor="text1"/>
        </w:rPr>
        <w:t xml:space="preserve"> </w:t>
      </w:r>
      <w:r w:rsidRPr="00082EF2">
        <w:rPr>
          <w:rFonts w:asciiTheme="majorBidi" w:hAnsiTheme="majorBidi" w:cstheme="majorBidi"/>
          <w:color w:val="000000" w:themeColor="text1"/>
        </w:rPr>
        <w:t>:</w:t>
      </w:r>
    </w:p>
    <w:p w14:paraId="3A81BEEA" w14:textId="5BCB071F" w:rsidR="00443F09" w:rsidRPr="00082EF2" w:rsidRDefault="00443F09" w:rsidP="00EE5EF2">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termin </w:t>
      </w:r>
      <w:r w:rsidR="00A46689">
        <w:rPr>
          <w:rFonts w:asciiTheme="majorBidi" w:hAnsiTheme="majorBidi" w:cstheme="majorBidi"/>
          <w:color w:val="000000" w:themeColor="text1"/>
        </w:rPr>
        <w:t>dostawy do 3</w:t>
      </w:r>
      <w:r w:rsidR="00D37A35">
        <w:rPr>
          <w:rFonts w:asciiTheme="majorBidi" w:hAnsiTheme="majorBidi" w:cstheme="majorBidi"/>
          <w:color w:val="000000" w:themeColor="text1"/>
        </w:rPr>
        <w:t>0</w:t>
      </w:r>
      <w:r w:rsidRPr="00082EF2">
        <w:rPr>
          <w:rFonts w:asciiTheme="majorBidi" w:hAnsiTheme="majorBidi" w:cstheme="majorBidi"/>
          <w:color w:val="000000" w:themeColor="text1"/>
        </w:rPr>
        <w:t xml:space="preserve"> dni </w:t>
      </w:r>
      <w:r w:rsidR="00DF2012" w:rsidRPr="00082EF2">
        <w:rPr>
          <w:rFonts w:asciiTheme="majorBidi" w:hAnsiTheme="majorBidi" w:cstheme="majorBidi"/>
          <w:color w:val="000000" w:themeColor="text1"/>
        </w:rPr>
        <w:t>kalendarzowych</w:t>
      </w:r>
      <w:r w:rsidR="00EE5EF2"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od daty podpisania umowy </w:t>
      </w:r>
      <w:r w:rsidR="003B5694">
        <w:rPr>
          <w:rFonts w:asciiTheme="majorBidi" w:hAnsiTheme="majorBidi" w:cstheme="majorBidi"/>
          <w:color w:val="000000" w:themeColor="text1"/>
        </w:rPr>
        <w:t>- 4</w:t>
      </w:r>
      <w:r w:rsidRPr="00082EF2">
        <w:rPr>
          <w:rFonts w:asciiTheme="majorBidi" w:hAnsiTheme="majorBidi" w:cstheme="majorBidi"/>
          <w:color w:val="000000" w:themeColor="text1"/>
        </w:rPr>
        <w:t>0 pkt.</w:t>
      </w:r>
    </w:p>
    <w:p w14:paraId="1E85F7D1" w14:textId="5BC31141" w:rsidR="00443F09" w:rsidRPr="00082EF2" w:rsidRDefault="00443F09" w:rsidP="005C229C">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termin </w:t>
      </w:r>
      <w:r w:rsidR="00A46689">
        <w:rPr>
          <w:rFonts w:asciiTheme="majorBidi" w:hAnsiTheme="majorBidi" w:cstheme="majorBidi"/>
          <w:color w:val="000000" w:themeColor="text1"/>
        </w:rPr>
        <w:t>dostawy od 31 do 50</w:t>
      </w:r>
      <w:r w:rsidR="005C229C"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dni </w:t>
      </w:r>
      <w:r w:rsidR="00DF2012" w:rsidRPr="00082EF2">
        <w:rPr>
          <w:rFonts w:asciiTheme="majorBidi" w:hAnsiTheme="majorBidi" w:cstheme="majorBidi"/>
          <w:color w:val="000000" w:themeColor="text1"/>
        </w:rPr>
        <w:t xml:space="preserve">kalendarzowych </w:t>
      </w:r>
      <w:r w:rsidR="00D57F1E" w:rsidRPr="00082EF2">
        <w:rPr>
          <w:rFonts w:asciiTheme="majorBidi" w:hAnsiTheme="majorBidi" w:cstheme="majorBidi"/>
          <w:color w:val="000000" w:themeColor="text1"/>
        </w:rPr>
        <w:t xml:space="preserve">od daty podpisania umowy </w:t>
      </w:r>
      <w:r w:rsidR="003B5694">
        <w:rPr>
          <w:rFonts w:asciiTheme="majorBidi" w:hAnsiTheme="majorBidi" w:cstheme="majorBidi"/>
          <w:color w:val="000000" w:themeColor="text1"/>
        </w:rPr>
        <w:t>- 2</w:t>
      </w:r>
      <w:r w:rsidR="005C229C" w:rsidRPr="00082EF2">
        <w:rPr>
          <w:rFonts w:asciiTheme="majorBidi" w:hAnsiTheme="majorBidi" w:cstheme="majorBidi"/>
          <w:color w:val="000000" w:themeColor="text1"/>
        </w:rPr>
        <w:t>0</w:t>
      </w:r>
      <w:r w:rsidRPr="00082EF2">
        <w:rPr>
          <w:rFonts w:asciiTheme="majorBidi" w:hAnsiTheme="majorBidi" w:cstheme="majorBidi"/>
          <w:color w:val="000000" w:themeColor="text1"/>
        </w:rPr>
        <w:t xml:space="preserve"> pkt.</w:t>
      </w:r>
    </w:p>
    <w:p w14:paraId="1480DA7B" w14:textId="67D1B845" w:rsidR="008C7792" w:rsidRDefault="00443F09" w:rsidP="008C7792">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termin </w:t>
      </w:r>
      <w:r w:rsidR="00A46689">
        <w:rPr>
          <w:rFonts w:asciiTheme="majorBidi" w:hAnsiTheme="majorBidi" w:cstheme="majorBidi"/>
          <w:color w:val="000000" w:themeColor="text1"/>
        </w:rPr>
        <w:t>dostawy od 51 do 6</w:t>
      </w:r>
      <w:r w:rsidR="00D37A35">
        <w:rPr>
          <w:rFonts w:asciiTheme="majorBidi" w:hAnsiTheme="majorBidi" w:cstheme="majorBidi"/>
          <w:color w:val="000000" w:themeColor="text1"/>
        </w:rPr>
        <w:t>0</w:t>
      </w:r>
      <w:r w:rsidR="005C229C" w:rsidRPr="00082EF2">
        <w:rPr>
          <w:rFonts w:asciiTheme="majorBidi" w:hAnsiTheme="majorBidi" w:cstheme="majorBidi"/>
          <w:color w:val="000000" w:themeColor="text1"/>
        </w:rPr>
        <w:t xml:space="preserve"> dni </w:t>
      </w:r>
      <w:r w:rsidR="00DF2012" w:rsidRPr="00082EF2">
        <w:rPr>
          <w:rFonts w:asciiTheme="majorBidi" w:hAnsiTheme="majorBidi" w:cstheme="majorBidi"/>
          <w:color w:val="000000" w:themeColor="text1"/>
        </w:rPr>
        <w:t>kalendarzowych</w:t>
      </w:r>
      <w:r w:rsidR="00EE5EF2" w:rsidRPr="00082EF2">
        <w:rPr>
          <w:rFonts w:asciiTheme="majorBidi" w:hAnsiTheme="majorBidi" w:cstheme="majorBidi"/>
          <w:color w:val="000000" w:themeColor="text1"/>
        </w:rPr>
        <w:t xml:space="preserve"> </w:t>
      </w:r>
      <w:r w:rsidR="005C229C" w:rsidRPr="00082EF2">
        <w:rPr>
          <w:rFonts w:asciiTheme="majorBidi" w:hAnsiTheme="majorBidi" w:cstheme="majorBidi"/>
          <w:color w:val="000000" w:themeColor="text1"/>
        </w:rPr>
        <w:t>od</w:t>
      </w:r>
      <w:r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daty podpisania umowy </w:t>
      </w:r>
      <w:r w:rsidR="005C229C" w:rsidRPr="00082EF2">
        <w:rPr>
          <w:rFonts w:asciiTheme="majorBidi" w:hAnsiTheme="majorBidi" w:cstheme="majorBidi"/>
          <w:color w:val="000000" w:themeColor="text1"/>
        </w:rPr>
        <w:t xml:space="preserve">- </w:t>
      </w:r>
      <w:r w:rsidRPr="00082EF2">
        <w:rPr>
          <w:rFonts w:asciiTheme="majorBidi" w:hAnsiTheme="majorBidi" w:cstheme="majorBidi"/>
          <w:color w:val="000000" w:themeColor="text1"/>
        </w:rPr>
        <w:t xml:space="preserve">0 </w:t>
      </w:r>
      <w:r w:rsidRPr="00443F09">
        <w:rPr>
          <w:rFonts w:asciiTheme="majorBidi" w:hAnsiTheme="majorBidi" w:cstheme="majorBidi"/>
          <w:color w:val="000000" w:themeColor="text1"/>
        </w:rPr>
        <w:t>pkt.</w:t>
      </w:r>
    </w:p>
    <w:p w14:paraId="2E4A5416" w14:textId="77770164" w:rsidR="005C229C" w:rsidRDefault="00443F09" w:rsidP="00963409">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W tym kryterium </w:t>
      </w:r>
      <w:r w:rsidRPr="00B0346C">
        <w:rPr>
          <w:rFonts w:asciiTheme="majorBidi" w:hAnsiTheme="majorBidi" w:cstheme="majorBidi"/>
          <w:b/>
          <w:color w:val="000000" w:themeColor="text1"/>
        </w:rPr>
        <w:t>o</w:t>
      </w:r>
      <w:r w:rsidR="00DA6109">
        <w:rPr>
          <w:rFonts w:asciiTheme="majorBidi" w:hAnsiTheme="majorBidi" w:cstheme="majorBidi"/>
          <w:b/>
          <w:color w:val="000000" w:themeColor="text1"/>
        </w:rPr>
        <w:t>ferta może uzyskać maksymalnie 4</w:t>
      </w:r>
      <w:r w:rsidRPr="00B0346C">
        <w:rPr>
          <w:rFonts w:asciiTheme="majorBidi" w:hAnsiTheme="majorBidi" w:cstheme="majorBidi"/>
          <w:b/>
          <w:color w:val="000000" w:themeColor="text1"/>
        </w:rPr>
        <w:t>0 punktów</w:t>
      </w:r>
      <w:r w:rsidRPr="00443F09">
        <w:rPr>
          <w:rFonts w:asciiTheme="majorBidi" w:hAnsiTheme="majorBidi" w:cstheme="majorBidi"/>
          <w:color w:val="000000" w:themeColor="text1"/>
        </w:rPr>
        <w:t>.</w:t>
      </w:r>
    </w:p>
    <w:p w14:paraId="74889AB1" w14:textId="77777777" w:rsidR="00EE5EF2" w:rsidRPr="006331AA" w:rsidRDefault="00EE5EF2" w:rsidP="00EE5EF2">
      <w:pPr>
        <w:ind w:left="284"/>
        <w:jc w:val="both"/>
        <w:rPr>
          <w:i/>
          <w:sz w:val="22"/>
          <w:szCs w:val="22"/>
        </w:rPr>
      </w:pPr>
      <w:r w:rsidRPr="006331AA">
        <w:rPr>
          <w:i/>
          <w:sz w:val="22"/>
          <w:szCs w:val="22"/>
        </w:rPr>
        <w:t>Uwaga:</w:t>
      </w:r>
    </w:p>
    <w:p w14:paraId="37A37C2D" w14:textId="1E649B8E" w:rsidR="00EE5EF2" w:rsidRPr="006331AA" w:rsidRDefault="00EE5EF2" w:rsidP="006331AA">
      <w:pPr>
        <w:widowControl/>
        <w:numPr>
          <w:ilvl w:val="0"/>
          <w:numId w:val="14"/>
        </w:numPr>
        <w:suppressAutoHyphens w:val="0"/>
        <w:autoSpaceDN/>
        <w:jc w:val="both"/>
        <w:textAlignment w:val="auto"/>
        <w:rPr>
          <w:i/>
          <w:sz w:val="22"/>
          <w:szCs w:val="22"/>
        </w:rPr>
      </w:pPr>
      <w:r w:rsidRPr="006331AA">
        <w:rPr>
          <w:i/>
          <w:sz w:val="22"/>
          <w:szCs w:val="22"/>
        </w:rPr>
        <w:t xml:space="preserve">Jeżeli Wykonawca zaoferuje termin wykonania zamówienia dłuższy </w:t>
      </w:r>
      <w:r w:rsidR="00954CBE">
        <w:rPr>
          <w:i/>
          <w:sz w:val="22"/>
          <w:szCs w:val="22"/>
        </w:rPr>
        <w:t xml:space="preserve">niż 60 </w:t>
      </w:r>
      <w:r w:rsidR="001C6B79" w:rsidRPr="006331AA">
        <w:rPr>
          <w:i/>
          <w:sz w:val="22"/>
          <w:szCs w:val="22"/>
        </w:rPr>
        <w:t xml:space="preserve"> dni kalendarzowych  </w:t>
      </w:r>
      <w:r w:rsidRPr="006331AA">
        <w:rPr>
          <w:i/>
          <w:sz w:val="22"/>
          <w:szCs w:val="22"/>
        </w:rPr>
        <w:t>-  to jego oferta zostanie odrzucona.</w:t>
      </w:r>
    </w:p>
    <w:p w14:paraId="15DF9833" w14:textId="77777777" w:rsidR="00EE5EF2" w:rsidRPr="006331AA" w:rsidRDefault="00782E15" w:rsidP="007C5A64">
      <w:pPr>
        <w:widowControl/>
        <w:numPr>
          <w:ilvl w:val="0"/>
          <w:numId w:val="14"/>
        </w:numPr>
        <w:suppressAutoHyphens w:val="0"/>
        <w:autoSpaceDN/>
        <w:spacing w:line="276" w:lineRule="auto"/>
        <w:jc w:val="both"/>
        <w:textAlignment w:val="auto"/>
        <w:rPr>
          <w:i/>
          <w:sz w:val="22"/>
          <w:szCs w:val="22"/>
        </w:rPr>
      </w:pPr>
      <w:r w:rsidRPr="006331AA">
        <w:rPr>
          <w:i/>
          <w:sz w:val="22"/>
          <w:szCs w:val="22"/>
        </w:rPr>
        <w:t xml:space="preserve">Jeżeli Wykonawca nie poda </w:t>
      </w:r>
      <w:r w:rsidR="00EE5EF2" w:rsidRPr="006331AA">
        <w:rPr>
          <w:i/>
          <w:sz w:val="22"/>
          <w:szCs w:val="22"/>
        </w:rPr>
        <w:t>terminu wykonania zamówienia  -  to jego oferta zostanie odrzucona.</w:t>
      </w:r>
    </w:p>
    <w:p w14:paraId="2271B80F" w14:textId="4CFC0F29" w:rsidR="001C6B79" w:rsidRPr="006331AA" w:rsidRDefault="00EE5EF2" w:rsidP="00705A15">
      <w:pPr>
        <w:widowControl/>
        <w:numPr>
          <w:ilvl w:val="0"/>
          <w:numId w:val="14"/>
        </w:numPr>
        <w:suppressAutoHyphens w:val="0"/>
        <w:autoSpaceDN/>
        <w:jc w:val="both"/>
        <w:textAlignment w:val="auto"/>
        <w:rPr>
          <w:i/>
          <w:sz w:val="22"/>
          <w:szCs w:val="22"/>
        </w:rPr>
      </w:pPr>
      <w:r w:rsidRPr="006331AA">
        <w:rPr>
          <w:i/>
          <w:sz w:val="22"/>
          <w:szCs w:val="22"/>
        </w:rPr>
        <w:t xml:space="preserve">Jeżeli Wykonawca zaoferuje termin wykonania </w:t>
      </w:r>
      <w:r w:rsidR="00246C69">
        <w:rPr>
          <w:i/>
          <w:sz w:val="22"/>
          <w:szCs w:val="22"/>
        </w:rPr>
        <w:t>zamówienia krótszy niż 30</w:t>
      </w:r>
      <w:r w:rsidRPr="006331AA">
        <w:rPr>
          <w:i/>
          <w:sz w:val="22"/>
          <w:szCs w:val="22"/>
        </w:rPr>
        <w:t xml:space="preserve"> dni </w:t>
      </w:r>
      <w:r w:rsidR="001C6B79" w:rsidRPr="006331AA">
        <w:rPr>
          <w:i/>
          <w:sz w:val="22"/>
          <w:szCs w:val="22"/>
        </w:rPr>
        <w:t xml:space="preserve">kalendarzowych </w:t>
      </w:r>
      <w:r w:rsidRPr="006331AA">
        <w:rPr>
          <w:i/>
          <w:sz w:val="22"/>
          <w:szCs w:val="22"/>
        </w:rPr>
        <w:t>do oceny ofer</w:t>
      </w:r>
      <w:r w:rsidR="00782E15" w:rsidRPr="006331AA">
        <w:rPr>
          <w:i/>
          <w:sz w:val="22"/>
          <w:szCs w:val="22"/>
        </w:rPr>
        <w:t>t Zamawiający przyjmie wartoś</w:t>
      </w:r>
      <w:r w:rsidR="00246C69">
        <w:rPr>
          <w:i/>
          <w:sz w:val="22"/>
          <w:szCs w:val="22"/>
        </w:rPr>
        <w:t xml:space="preserve">ć 30 </w:t>
      </w:r>
      <w:r w:rsidRPr="006331AA">
        <w:rPr>
          <w:i/>
          <w:sz w:val="22"/>
          <w:szCs w:val="22"/>
        </w:rPr>
        <w:t xml:space="preserve"> dni, natomiast do umowy zostanie przyjęty okres zadeklarowany przez Wykonawcę w ofercie.</w:t>
      </w:r>
    </w:p>
    <w:p w14:paraId="70720ED8" w14:textId="44CA7D16" w:rsidR="001C6B79" w:rsidRPr="001C6B79" w:rsidRDefault="001C6B79" w:rsidP="004E68D3">
      <w:pPr>
        <w:ind w:left="284"/>
        <w:jc w:val="both"/>
        <w:rPr>
          <w:i/>
          <w:sz w:val="22"/>
          <w:szCs w:val="22"/>
        </w:rPr>
      </w:pPr>
      <w:r w:rsidRPr="006331AA">
        <w:rPr>
          <w:i/>
          <w:sz w:val="22"/>
          <w:szCs w:val="22"/>
        </w:rPr>
        <w:t>Przez "</w:t>
      </w:r>
      <w:r w:rsidR="000E2B6B" w:rsidRPr="006331AA">
        <w:rPr>
          <w:i/>
          <w:sz w:val="22"/>
          <w:szCs w:val="22"/>
        </w:rPr>
        <w:t xml:space="preserve"> </w:t>
      </w:r>
      <w:r w:rsidRPr="006331AA">
        <w:rPr>
          <w:i/>
          <w:sz w:val="22"/>
          <w:szCs w:val="22"/>
        </w:rPr>
        <w:t xml:space="preserve">dni kalendarzowe" </w:t>
      </w:r>
      <w:r w:rsidR="000E2B6B" w:rsidRPr="006331AA">
        <w:rPr>
          <w:i/>
          <w:sz w:val="22"/>
          <w:szCs w:val="22"/>
        </w:rPr>
        <w:t xml:space="preserve"> </w:t>
      </w:r>
      <w:r w:rsidRPr="006331AA">
        <w:rPr>
          <w:i/>
          <w:sz w:val="22"/>
          <w:szCs w:val="22"/>
        </w:rPr>
        <w:t xml:space="preserve">Zamawiający rozumie wszystkie dni tygodnia, czyli od poniedziałku </w:t>
      </w:r>
      <w:r w:rsidR="00DF2012" w:rsidRPr="006331AA">
        <w:rPr>
          <w:i/>
          <w:sz w:val="22"/>
          <w:szCs w:val="22"/>
        </w:rPr>
        <w:br/>
      </w:r>
      <w:r w:rsidRPr="006331AA">
        <w:rPr>
          <w:i/>
          <w:sz w:val="22"/>
          <w:szCs w:val="22"/>
        </w:rPr>
        <w:t xml:space="preserve">do niedzieli. Dniem kalendarzowym dla Zamawiającego są także wszelkie święta państwowe </w:t>
      </w:r>
      <w:r w:rsidRPr="006331AA">
        <w:rPr>
          <w:i/>
          <w:sz w:val="22"/>
          <w:szCs w:val="22"/>
        </w:rPr>
        <w:br/>
        <w:t>i kościelne.</w:t>
      </w:r>
    </w:p>
    <w:p w14:paraId="240BD82B" w14:textId="3B5E41DC" w:rsidR="00733E04" w:rsidRPr="00733E04" w:rsidRDefault="00484D92" w:rsidP="00893403">
      <w:pPr>
        <w:pStyle w:val="Default"/>
        <w:jc w:val="both"/>
        <w:rPr>
          <w:rFonts w:ascii="Times New Roman" w:hAnsi="Times New Roman" w:cs="Times New Roman"/>
        </w:rPr>
      </w:pPr>
      <w:r>
        <w:rPr>
          <w:rFonts w:ascii="Times New Roman" w:hAnsi="Times New Roman" w:cs="Times New Roman"/>
        </w:rPr>
        <w:t>3</w:t>
      </w:r>
      <w:r w:rsidR="00733E04" w:rsidRPr="00733E04">
        <w:rPr>
          <w:rFonts w:ascii="Times New Roman" w:hAnsi="Times New Roman" w:cs="Times New Roman"/>
        </w:rPr>
        <w:t>. Suma punktów przyznana poszczególnym ofertom zostanie wyli</w:t>
      </w:r>
      <w:r w:rsidR="00893403">
        <w:rPr>
          <w:rFonts w:ascii="Times New Roman" w:hAnsi="Times New Roman" w:cs="Times New Roman"/>
        </w:rPr>
        <w:t xml:space="preserve">czona, wg następującego wzoru: </w:t>
      </w:r>
    </w:p>
    <w:p w14:paraId="7570AB68" w14:textId="36A60D10" w:rsidR="00733E04" w:rsidRPr="00733E04" w:rsidRDefault="00B55B9B" w:rsidP="006817E3">
      <w:pPr>
        <w:pStyle w:val="Default"/>
        <w:jc w:val="center"/>
        <w:rPr>
          <w:rFonts w:ascii="Times New Roman" w:hAnsi="Times New Roman" w:cs="Times New Roman"/>
        </w:rPr>
      </w:pPr>
      <w:r>
        <w:rPr>
          <w:rFonts w:ascii="Times New Roman" w:hAnsi="Times New Roman" w:cs="Times New Roman"/>
          <w:b/>
          <w:bCs/>
        </w:rPr>
        <w:t xml:space="preserve">P = </w:t>
      </w:r>
      <w:r w:rsidR="005C229C">
        <w:rPr>
          <w:rFonts w:ascii="Times New Roman" w:hAnsi="Times New Roman" w:cs="Times New Roman"/>
          <w:b/>
          <w:bCs/>
        </w:rPr>
        <w:t>C +</w:t>
      </w:r>
      <w:r>
        <w:rPr>
          <w:rFonts w:ascii="Times New Roman" w:hAnsi="Times New Roman" w:cs="Times New Roman"/>
          <w:b/>
          <w:bCs/>
        </w:rPr>
        <w:t xml:space="preserve"> </w:t>
      </w:r>
      <w:r w:rsidR="00B0346C">
        <w:rPr>
          <w:rFonts w:ascii="Times New Roman" w:hAnsi="Times New Roman" w:cs="Times New Roman"/>
          <w:b/>
          <w:bCs/>
        </w:rPr>
        <w:t xml:space="preserve">TD </w:t>
      </w:r>
    </w:p>
    <w:p w14:paraId="7E6CA10D" w14:textId="77777777" w:rsidR="00733E04" w:rsidRPr="00733E04" w:rsidRDefault="00733E04" w:rsidP="00733E04">
      <w:pPr>
        <w:pStyle w:val="Default"/>
        <w:rPr>
          <w:rFonts w:ascii="Times New Roman" w:hAnsi="Times New Roman" w:cs="Times New Roman"/>
        </w:rPr>
      </w:pPr>
      <w:r w:rsidRPr="00733E04">
        <w:rPr>
          <w:rFonts w:ascii="Times New Roman" w:hAnsi="Times New Roman" w:cs="Times New Roman"/>
        </w:rPr>
        <w:t xml:space="preserve">gdzie: </w:t>
      </w:r>
    </w:p>
    <w:p w14:paraId="286B5BB2" w14:textId="77777777" w:rsidR="00733E04" w:rsidRDefault="00733E04" w:rsidP="006817E3">
      <w:pPr>
        <w:pStyle w:val="Default"/>
        <w:jc w:val="both"/>
        <w:rPr>
          <w:rFonts w:ascii="Times New Roman" w:hAnsi="Times New Roman" w:cs="Times New Roman"/>
        </w:rPr>
      </w:pPr>
      <w:r w:rsidRPr="00733E04">
        <w:rPr>
          <w:rFonts w:ascii="Times New Roman" w:hAnsi="Times New Roman" w:cs="Times New Roman"/>
        </w:rPr>
        <w:t xml:space="preserve">P – liczba punktów ogółem (max 100 pkt.) </w:t>
      </w:r>
    </w:p>
    <w:p w14:paraId="39A98BC3" w14:textId="10BE55DE" w:rsidR="005C229C" w:rsidRPr="00733E04" w:rsidRDefault="005C229C" w:rsidP="006817E3">
      <w:pPr>
        <w:pStyle w:val="Default"/>
        <w:jc w:val="both"/>
        <w:rPr>
          <w:rFonts w:ascii="Times New Roman" w:hAnsi="Times New Roman" w:cs="Times New Roman"/>
        </w:rPr>
      </w:pPr>
      <w:r>
        <w:rPr>
          <w:rFonts w:ascii="Times New Roman" w:hAnsi="Times New Roman" w:cs="Times New Roman"/>
        </w:rPr>
        <w:t xml:space="preserve">C – liczba punktów w </w:t>
      </w:r>
      <w:r w:rsidRPr="00A10F96">
        <w:rPr>
          <w:rFonts w:ascii="Times New Roman" w:hAnsi="Times New Roman" w:cs="Times New Roman"/>
          <w:b/>
          <w:bCs/>
        </w:rPr>
        <w:t>kryterium cena</w:t>
      </w:r>
      <w:r w:rsidR="00F405FE">
        <w:rPr>
          <w:rFonts w:ascii="Times New Roman" w:hAnsi="Times New Roman" w:cs="Times New Roman"/>
        </w:rPr>
        <w:t xml:space="preserve"> (max 6</w:t>
      </w:r>
      <w:r>
        <w:rPr>
          <w:rFonts w:ascii="Times New Roman" w:hAnsi="Times New Roman" w:cs="Times New Roman"/>
        </w:rPr>
        <w:t xml:space="preserve">0 pkt.) </w:t>
      </w:r>
    </w:p>
    <w:p w14:paraId="38639859" w14:textId="3D59A22B" w:rsidR="00733E04" w:rsidRDefault="00A10F96" w:rsidP="005C229C">
      <w:pPr>
        <w:pStyle w:val="Default"/>
        <w:jc w:val="both"/>
        <w:rPr>
          <w:rFonts w:ascii="Times New Roman" w:hAnsi="Times New Roman" w:cs="Times New Roman"/>
        </w:rPr>
      </w:pPr>
      <w:r>
        <w:rPr>
          <w:rFonts w:ascii="Times New Roman" w:hAnsi="Times New Roman" w:cs="Times New Roman"/>
        </w:rPr>
        <w:t>TD</w:t>
      </w:r>
      <w:r w:rsidR="00733E04" w:rsidRPr="00733E04">
        <w:rPr>
          <w:rFonts w:ascii="Times New Roman" w:hAnsi="Times New Roman" w:cs="Times New Roman"/>
        </w:rPr>
        <w:t xml:space="preserve"> – liczba punktów w </w:t>
      </w:r>
      <w:r w:rsidR="00733E04" w:rsidRPr="00A10F96">
        <w:rPr>
          <w:rFonts w:ascii="Times New Roman" w:hAnsi="Times New Roman" w:cs="Times New Roman"/>
          <w:b/>
          <w:bCs/>
        </w:rPr>
        <w:t xml:space="preserve">kryterium </w:t>
      </w:r>
      <w:r w:rsidR="00B55B9B" w:rsidRPr="00443F09">
        <w:rPr>
          <w:rFonts w:asciiTheme="majorBidi" w:hAnsiTheme="majorBidi" w:cstheme="majorBidi"/>
          <w:b/>
          <w:bCs/>
          <w:color w:val="000000" w:themeColor="text1"/>
        </w:rPr>
        <w:t xml:space="preserve">terminu </w:t>
      </w:r>
      <w:r w:rsidR="005C229C">
        <w:rPr>
          <w:rFonts w:asciiTheme="majorBidi" w:hAnsiTheme="majorBidi" w:cstheme="majorBidi"/>
          <w:b/>
          <w:bCs/>
          <w:color w:val="000000" w:themeColor="text1"/>
        </w:rPr>
        <w:t xml:space="preserve">dostawy </w:t>
      </w:r>
      <w:r w:rsidR="00B55B9B" w:rsidRPr="00443F09">
        <w:rPr>
          <w:rFonts w:asciiTheme="majorBidi" w:hAnsiTheme="majorBidi" w:cstheme="majorBidi"/>
          <w:b/>
          <w:bCs/>
          <w:color w:val="000000" w:themeColor="text1"/>
        </w:rPr>
        <w:t>zamówienia</w:t>
      </w:r>
      <w:r w:rsidR="00B55B9B" w:rsidRPr="00443F09">
        <w:rPr>
          <w:rFonts w:asciiTheme="majorBidi" w:hAnsiTheme="majorBidi" w:cstheme="majorBidi"/>
          <w:color w:val="000000" w:themeColor="text1"/>
        </w:rPr>
        <w:t xml:space="preserve"> </w:t>
      </w:r>
      <w:r w:rsidR="00DA6109">
        <w:rPr>
          <w:rFonts w:ascii="Times New Roman" w:hAnsi="Times New Roman" w:cs="Times New Roman"/>
        </w:rPr>
        <w:t>(max 4</w:t>
      </w:r>
      <w:r w:rsidR="00733E04" w:rsidRPr="00733E04">
        <w:rPr>
          <w:rFonts w:ascii="Times New Roman" w:hAnsi="Times New Roman" w:cs="Times New Roman"/>
        </w:rPr>
        <w:t xml:space="preserve">0 pkt.) </w:t>
      </w:r>
    </w:p>
    <w:p w14:paraId="5FD8665F" w14:textId="77777777" w:rsidR="00733E04" w:rsidRPr="00733E04" w:rsidRDefault="00733E04" w:rsidP="00733E04">
      <w:pPr>
        <w:widowControl/>
        <w:suppressAutoHyphens w:val="0"/>
        <w:autoSpaceDE w:val="0"/>
        <w:adjustRightInd w:val="0"/>
        <w:textAlignment w:val="auto"/>
        <w:rPr>
          <w:rFonts w:cs="Times New Roman"/>
          <w:color w:val="000000"/>
          <w:kern w:val="0"/>
          <w:lang w:bidi="ar-SA"/>
        </w:rPr>
      </w:pPr>
    </w:p>
    <w:p w14:paraId="68D49AEF" w14:textId="3A4AE175" w:rsidR="00B26DBB" w:rsidRPr="004E68D3" w:rsidRDefault="00484D92" w:rsidP="004E68D3">
      <w:pPr>
        <w:widowControl/>
        <w:suppressAutoHyphens w:val="0"/>
        <w:autoSpaceDE w:val="0"/>
        <w:adjustRightInd w:val="0"/>
        <w:jc w:val="both"/>
        <w:textAlignment w:val="auto"/>
        <w:rPr>
          <w:rFonts w:cs="Times New Roman"/>
          <w:color w:val="000000"/>
          <w:kern w:val="0"/>
          <w:lang w:bidi="ar-SA"/>
        </w:rPr>
      </w:pPr>
      <w:r>
        <w:rPr>
          <w:rFonts w:cs="Times New Roman"/>
          <w:color w:val="000000"/>
          <w:kern w:val="0"/>
          <w:lang w:bidi="ar-SA"/>
        </w:rPr>
        <w:t>4</w:t>
      </w:r>
      <w:r w:rsidR="006817E3">
        <w:rPr>
          <w:rFonts w:cs="Times New Roman"/>
          <w:color w:val="000000"/>
          <w:kern w:val="0"/>
          <w:lang w:bidi="ar-SA"/>
        </w:rPr>
        <w:t xml:space="preserve">. </w:t>
      </w:r>
      <w:r w:rsidR="00733E04" w:rsidRPr="00733E04">
        <w:rPr>
          <w:rFonts w:cs="Times New Roman"/>
          <w:color w:val="000000"/>
          <w:kern w:val="0"/>
          <w:lang w:bidi="ar-SA"/>
        </w:rPr>
        <w:t>Przyznane ofercie przez oceniających w poszczególnych kryteriach punkty zostaną</w:t>
      </w:r>
      <w:r w:rsidR="006817E3">
        <w:rPr>
          <w:rFonts w:cs="Times New Roman"/>
          <w:color w:val="000000"/>
          <w:kern w:val="0"/>
          <w:lang w:bidi="ar-SA"/>
        </w:rPr>
        <w:br/>
      </w:r>
      <w:r w:rsidR="00733E04" w:rsidRPr="00733E04">
        <w:rPr>
          <w:rFonts w:cs="Times New Roman"/>
          <w:color w:val="000000"/>
          <w:kern w:val="0"/>
          <w:lang w:bidi="ar-SA"/>
        </w:rPr>
        <w:t>zsumowane. Oferta, która uzyska najwyższą ilość punktów z</w:t>
      </w:r>
      <w:r w:rsidR="006817E3">
        <w:rPr>
          <w:rFonts w:cs="Times New Roman"/>
          <w:color w:val="000000"/>
          <w:kern w:val="0"/>
          <w:lang w:bidi="ar-SA"/>
        </w:rPr>
        <w:t>ostanie uznana za najkorzystniej</w:t>
      </w:r>
      <w:r w:rsidR="00B0346C">
        <w:rPr>
          <w:rFonts w:cs="Times New Roman"/>
          <w:color w:val="000000"/>
          <w:kern w:val="0"/>
          <w:lang w:bidi="ar-SA"/>
        </w:rPr>
        <w:t xml:space="preserve">szą. </w:t>
      </w:r>
    </w:p>
    <w:p w14:paraId="7E24A82F" w14:textId="42013E2B" w:rsidR="00DD4914" w:rsidRPr="00DD4914" w:rsidRDefault="00503444" w:rsidP="00DD4914">
      <w:pPr>
        <w:pStyle w:val="Akapitzlist"/>
        <w:widowControl/>
        <w:numPr>
          <w:ilvl w:val="0"/>
          <w:numId w:val="8"/>
        </w:numPr>
        <w:autoSpaceDE w:val="0"/>
        <w:jc w:val="center"/>
        <w:textAlignment w:val="auto"/>
        <w:rPr>
          <w:rFonts w:eastAsia="Calibri" w:cs="Times New Roman"/>
          <w:b/>
          <w:bCs/>
          <w:kern w:val="0"/>
          <w:u w:val="single"/>
          <w:lang w:eastAsia="en-US" w:bidi="ar-SA"/>
        </w:rPr>
      </w:pPr>
      <w:r w:rsidRPr="00DD4914">
        <w:rPr>
          <w:rFonts w:eastAsia="Calibri" w:cs="Times New Roman"/>
          <w:b/>
          <w:bCs/>
          <w:kern w:val="0"/>
          <w:u w:val="single"/>
          <w:lang w:eastAsia="en-US" w:bidi="ar-SA"/>
        </w:rPr>
        <w:t>DODATKOWE POSTANOWIENIA UMOWY</w:t>
      </w:r>
    </w:p>
    <w:p w14:paraId="0631A5FB" w14:textId="77777777" w:rsidR="00DD4914" w:rsidRPr="00DD4914" w:rsidRDefault="00DD4914" w:rsidP="00DD4914">
      <w:pPr>
        <w:widowControl/>
        <w:autoSpaceDE w:val="0"/>
        <w:ind w:left="360"/>
        <w:textAlignment w:val="auto"/>
        <w:rPr>
          <w:rFonts w:eastAsia="Calibri" w:cs="Times New Roman"/>
          <w:b/>
          <w:bCs/>
          <w:kern w:val="0"/>
          <w:u w:val="single"/>
          <w:lang w:eastAsia="en-US" w:bidi="ar-SA"/>
        </w:rPr>
      </w:pPr>
    </w:p>
    <w:p w14:paraId="57619767" w14:textId="3FABA727" w:rsidR="00BA3C92" w:rsidRPr="00DD4914" w:rsidRDefault="00BA3C92" w:rsidP="00DD4914">
      <w:pPr>
        <w:pStyle w:val="Akapitzlist"/>
        <w:widowControl/>
        <w:numPr>
          <w:ilvl w:val="3"/>
          <w:numId w:val="4"/>
        </w:numPr>
        <w:autoSpaceDE w:val="0"/>
        <w:ind w:left="709"/>
        <w:textAlignment w:val="auto"/>
        <w:rPr>
          <w:rFonts w:eastAsia="Calibri" w:cs="Times New Roman"/>
          <w:b/>
          <w:bCs/>
          <w:kern w:val="0"/>
          <w:u w:val="single"/>
          <w:lang w:eastAsia="en-US" w:bidi="ar-SA"/>
        </w:rPr>
      </w:pPr>
      <w:r w:rsidRPr="00670C38">
        <w:t>Zakazuje się istotnych zmian postanowień zawartej umowy za wyjątkiem wystąpienia:</w:t>
      </w:r>
    </w:p>
    <w:p w14:paraId="55FA3FC1" w14:textId="50B8869E" w:rsidR="00BA3C92" w:rsidRPr="005B513A" w:rsidRDefault="00BA3C92" w:rsidP="00DD4914">
      <w:pPr>
        <w:pStyle w:val="NormalnyWeb"/>
        <w:spacing w:before="0" w:beforeAutospacing="0" w:after="0" w:afterAutospacing="0"/>
        <w:ind w:left="709" w:firstLine="56"/>
        <w:jc w:val="both"/>
      </w:pPr>
      <w:r w:rsidRPr="005B513A">
        <w:t>- zaistnienia omyłki pisarskiej lub rachunkowej bądź innej omyłki polegającej na niezgodności treści umowy z Ofertą;</w:t>
      </w:r>
    </w:p>
    <w:p w14:paraId="7C6CBA2F" w14:textId="77777777" w:rsidR="00BA3C92" w:rsidRPr="00670C38" w:rsidRDefault="00BA3C92" w:rsidP="00DD4914">
      <w:pPr>
        <w:pStyle w:val="NormalnyWeb"/>
        <w:spacing w:before="0" w:beforeAutospacing="0" w:after="0" w:afterAutospacing="0"/>
        <w:ind w:left="709" w:firstLine="56"/>
        <w:jc w:val="both"/>
      </w:pPr>
      <w:r w:rsidRPr="00670C38">
        <w:t>- zmiany powszechnie obowiązujących przepisów prawa w zakresie mającym wpływ na realizację umowy (np. podatek Vat);</w:t>
      </w:r>
    </w:p>
    <w:p w14:paraId="722F8C91" w14:textId="77777777" w:rsidR="00BA3C92" w:rsidRPr="00670C38" w:rsidRDefault="00BA3C92" w:rsidP="00DD4914">
      <w:pPr>
        <w:pStyle w:val="NormalnyWeb"/>
        <w:spacing w:before="0" w:beforeAutospacing="0" w:after="0" w:afterAutospacing="0"/>
        <w:ind w:left="709"/>
        <w:jc w:val="both"/>
      </w:pPr>
      <w:r w:rsidRPr="00670C38">
        <w:lastRenderedPageBreak/>
        <w:t xml:space="preserve">- zmiany zaistniałych okoliczności spowodowanych czynnikami zewnętrznymi np. terminu realizacji zamówienia, </w:t>
      </w:r>
      <w:r>
        <w:t xml:space="preserve">w tym zmiany terminu realizacji zamówienia z uwagi na sytuację zagrożenia epidemiologicznego w kraju z powodu COVID-19, warunków płatności, </w:t>
      </w:r>
      <w:r w:rsidRPr="00670C38">
        <w:t>zmiany wartości zamówienia wynikające ze zmniejszenia/rozszerzenia zakresu rzeczowego;</w:t>
      </w:r>
    </w:p>
    <w:p w14:paraId="25307B4E" w14:textId="77777777" w:rsidR="00BA3C92" w:rsidRPr="00670C38" w:rsidRDefault="00BA3C92" w:rsidP="00DD4914">
      <w:pPr>
        <w:pStyle w:val="NormalnyWeb"/>
        <w:spacing w:before="0" w:beforeAutospacing="0" w:after="0" w:afterAutospacing="0"/>
        <w:ind w:left="709"/>
        <w:jc w:val="both"/>
      </w:pPr>
      <w:r w:rsidRPr="00670C38">
        <w:t>- zmiany parametrów technicznych przedmiotu zamówienia – w przypadku gdy zmiany te będą korzystniejsze dla zamawiającego;</w:t>
      </w:r>
    </w:p>
    <w:p w14:paraId="4FF73714" w14:textId="77777777" w:rsidR="00BA3C92" w:rsidRDefault="00BA3C92" w:rsidP="00DD4914">
      <w:pPr>
        <w:pStyle w:val="NormalnyWeb"/>
        <w:spacing w:before="0" w:beforeAutospacing="0" w:after="0" w:afterAutospacing="0"/>
        <w:ind w:left="709"/>
        <w:jc w:val="both"/>
      </w:pPr>
      <w:r w:rsidRPr="00670C38">
        <w:t>- zmiany umowy polegające na zmianie danych wykonawcy bez zmian samego wykonawcy (np. zmiana siedziby, adresu, nazwy itp.);</w:t>
      </w:r>
    </w:p>
    <w:p w14:paraId="20D7ABFD" w14:textId="77777777" w:rsidR="00DD4914" w:rsidRDefault="00BA3C92" w:rsidP="00DD4914">
      <w:pPr>
        <w:pStyle w:val="NormalnyWeb"/>
        <w:spacing w:before="0" w:beforeAutospacing="0" w:after="0" w:afterAutospacing="0"/>
        <w:ind w:left="709"/>
        <w:jc w:val="both"/>
      </w:pPr>
      <w:r w:rsidRPr="00670C38">
        <w:t>- wszelkich innych zmian, których nie można było przewidzieć, a nie działają na szkodę Zamawiającego.</w:t>
      </w:r>
      <w:r w:rsidR="00DD4914">
        <w:t xml:space="preserve"> </w:t>
      </w:r>
    </w:p>
    <w:p w14:paraId="1BB3891B" w14:textId="79E1C929" w:rsidR="00BA3C92" w:rsidRPr="00DD4914" w:rsidRDefault="00DD4914" w:rsidP="00DD4914">
      <w:pPr>
        <w:pStyle w:val="NormalnyWeb"/>
        <w:spacing w:before="0" w:beforeAutospacing="0" w:after="0" w:afterAutospacing="0"/>
        <w:jc w:val="both"/>
      </w:pPr>
      <w:r>
        <w:t xml:space="preserve">2. </w:t>
      </w:r>
      <w:r w:rsidR="00BA3C92" w:rsidRPr="00670C38">
        <w:rPr>
          <w:rFonts w:eastAsia="Calibri"/>
          <w:lang w:eastAsia="en-US"/>
        </w:rPr>
        <w:t>W razie niewykonywania lub nienależytego wykonywania umowy przez Wykonawcę Zamawiający może rozwiązać umowę bez wypowiedzenia w trybie natychmiastowym.</w:t>
      </w:r>
    </w:p>
    <w:p w14:paraId="73882950" w14:textId="46C7E3E7" w:rsidR="00BA3C92" w:rsidRPr="00DD4914" w:rsidRDefault="00BA3C92" w:rsidP="00DD4914">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Zamawiający przewiduje możliwość rozwiązania umowy w trybie natychmiastowym</w:t>
      </w:r>
      <w:r w:rsidRPr="00907869">
        <w:rPr>
          <w:rFonts w:eastAsia="Calibri" w:cs="Times New Roman"/>
          <w:kern w:val="0"/>
          <w:lang w:eastAsia="en-US" w:bidi="ar-SA"/>
        </w:rPr>
        <w:br/>
        <w:t>w każdym czasie w przypadku rozwiązania umowy o dofinansowanie przez Instytucję Pośredniczącą bez prawa do dochodzenia odszkodowania przez Wykonawcę.</w:t>
      </w:r>
    </w:p>
    <w:p w14:paraId="7A3F8F62" w14:textId="6C326D0B" w:rsidR="00BA3C92" w:rsidRPr="005F048F" w:rsidRDefault="00BA3C92" w:rsidP="005F048F">
      <w:pPr>
        <w:pStyle w:val="Akapitzlist"/>
        <w:widowControl/>
        <w:numPr>
          <w:ilvl w:val="0"/>
          <w:numId w:val="7"/>
        </w:numPr>
        <w:autoSpaceDE w:val="0"/>
        <w:jc w:val="both"/>
        <w:textAlignment w:val="auto"/>
        <w:rPr>
          <w:rFonts w:asciiTheme="majorBidi" w:eastAsia="Calibri" w:hAnsiTheme="majorBidi" w:cstheme="majorBidi"/>
          <w:kern w:val="0"/>
          <w:szCs w:val="24"/>
          <w:lang w:eastAsia="en-US" w:bidi="ar-SA"/>
        </w:rPr>
      </w:pPr>
      <w:r>
        <w:rPr>
          <w:color w:val="000000"/>
          <w:sz w:val="14"/>
          <w:szCs w:val="14"/>
        </w:rPr>
        <w:t> </w:t>
      </w:r>
      <w:r w:rsidRPr="00907869">
        <w:rPr>
          <w:rFonts w:asciiTheme="majorBidi" w:hAnsiTheme="majorBidi" w:cstheme="majorBidi"/>
          <w:color w:val="000000"/>
          <w:szCs w:val="24"/>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14:paraId="5B0268E5" w14:textId="735611F6" w:rsidR="000E2598" w:rsidRPr="007C5835" w:rsidRDefault="00BA3C92" w:rsidP="007C5835">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 xml:space="preserve">W przypadku określonym w pkt 13.2 Wykonawca zapłaci Zamawiającemu karę umowną </w:t>
      </w:r>
      <w:r w:rsidRPr="00907869">
        <w:rPr>
          <w:rFonts w:eastAsia="Calibri" w:cs="Times New Roman"/>
          <w:kern w:val="0"/>
          <w:lang w:eastAsia="en-US" w:bidi="ar-SA"/>
        </w:rPr>
        <w:br/>
        <w:t>w wysokości 5% łącznej wartości brutto zamówienia. Niezależnie od kar umownych Zamawiający może dochodzić odszkodowania uzupełniającego na zasadach ogólnych.</w:t>
      </w:r>
    </w:p>
    <w:p w14:paraId="11F22BF9" w14:textId="6D65918A" w:rsidR="00BA3C92" w:rsidRPr="001B7DE7" w:rsidRDefault="000E2598" w:rsidP="001B7DE7">
      <w:pPr>
        <w:pStyle w:val="Akapitzlist"/>
        <w:widowControl/>
        <w:numPr>
          <w:ilvl w:val="0"/>
          <w:numId w:val="7"/>
        </w:numPr>
        <w:autoSpaceDE w:val="0"/>
        <w:jc w:val="both"/>
        <w:textAlignment w:val="auto"/>
        <w:rPr>
          <w:rFonts w:eastAsia="Calibri" w:cs="Times New Roman"/>
          <w:kern w:val="0"/>
          <w:lang w:eastAsia="en-US" w:bidi="ar-SA"/>
        </w:rPr>
      </w:pPr>
      <w:r w:rsidRPr="000E2598">
        <w:rPr>
          <w:rFonts w:asciiTheme="majorBidi" w:eastAsia="Calibri" w:hAnsiTheme="majorBidi" w:cstheme="majorBidi"/>
          <w:kern w:val="0"/>
          <w:lang w:eastAsia="en-US" w:bidi="ar-SA"/>
        </w:rPr>
        <w:t xml:space="preserve">Rachunek/faktura powinna zostać wystawiona do 5 dnia miesiąca następującego po miesiącu, w którym dostawa została zrealizowana. Podstawą wystawienia rachunku/faktury będzie protokół odbioru </w:t>
      </w:r>
      <w:r w:rsidRPr="000E2598">
        <w:rPr>
          <w:rFonts w:asciiTheme="majorBidi" w:hAnsiTheme="majorBidi" w:cstheme="majorBidi"/>
        </w:rPr>
        <w:t>przedm</w:t>
      </w:r>
      <w:r w:rsidR="001B7DE7">
        <w:rPr>
          <w:rFonts w:asciiTheme="majorBidi" w:hAnsiTheme="majorBidi" w:cstheme="majorBidi"/>
        </w:rPr>
        <w:t xml:space="preserve">iotu umowy wraz z uruchomieniem </w:t>
      </w:r>
      <w:r w:rsidRPr="000E2598">
        <w:rPr>
          <w:rFonts w:asciiTheme="majorBidi" w:eastAsia="Arial, 'Arial Narrow'" w:hAnsiTheme="majorBidi" w:cstheme="majorBidi"/>
        </w:rPr>
        <w:t>stanowisk/sprzętu/wyposażenia</w:t>
      </w:r>
      <w:r w:rsidRPr="000E2598">
        <w:rPr>
          <w:rFonts w:asciiTheme="majorBidi" w:hAnsiTheme="majorBidi" w:cstheme="majorBidi"/>
        </w:rPr>
        <w:t xml:space="preserve"> </w:t>
      </w:r>
      <w:r w:rsidRPr="000E2598">
        <w:rPr>
          <w:rFonts w:asciiTheme="majorBidi" w:eastAsia="Calibri" w:hAnsiTheme="majorBidi" w:cstheme="majorBidi"/>
          <w:kern w:val="0"/>
          <w:lang w:eastAsia="en-US" w:bidi="ar-SA"/>
        </w:rPr>
        <w:t>bez zastrzeżeń.</w:t>
      </w:r>
    </w:p>
    <w:p w14:paraId="6054299D" w14:textId="469D83A5" w:rsidR="00BA3C92" w:rsidRPr="001B7DE7" w:rsidRDefault="00BA3C92" w:rsidP="001B7DE7">
      <w:pPr>
        <w:pStyle w:val="Akapitzlist"/>
        <w:widowControl/>
        <w:numPr>
          <w:ilvl w:val="0"/>
          <w:numId w:val="7"/>
        </w:numPr>
        <w:autoSpaceDE w:val="0"/>
        <w:jc w:val="both"/>
        <w:textAlignment w:val="auto"/>
        <w:rPr>
          <w:rFonts w:cs="Times New Roman"/>
        </w:rPr>
      </w:pPr>
      <w:r w:rsidRPr="00907869">
        <w:rPr>
          <w:rFonts w:cs="Times New Roman"/>
        </w:rPr>
        <w:t>Płatność za właściwie wykonany przedmiot umowy nastąpi w terminie do 21 dni od daty otrzymania przez Zamawiającego rachunku/faktury prawidłowo wystawionego przez Wykonawcę.</w:t>
      </w:r>
    </w:p>
    <w:p w14:paraId="3ABEDFDF" w14:textId="0CB214B9" w:rsidR="00BA3C92" w:rsidRPr="001B7DE7" w:rsidRDefault="00BA3C92" w:rsidP="001B7DE7">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Płatność uregulowana będzie w terminie określonym w pkt. 7 pod warunkiem posiadania środków na koncie Projektu - w przypadku opóźnienia w płatności Wykonawca nie będzie dochodził odsetek za czas opóźnienia.</w:t>
      </w:r>
    </w:p>
    <w:p w14:paraId="479F50B1" w14:textId="77777777" w:rsidR="00BA3C92" w:rsidRPr="00907869" w:rsidRDefault="00BA3C92" w:rsidP="00BA3C92">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Zamawiający jest uprawniony do potrącania kwot kar umownych z przysługującego Wykonawcy wynagrodzenia.</w:t>
      </w:r>
    </w:p>
    <w:p w14:paraId="49189A42" w14:textId="77777777" w:rsidR="00DB2F3A" w:rsidRDefault="00DB2F3A">
      <w:pPr>
        <w:widowControl/>
        <w:autoSpaceDE w:val="0"/>
        <w:jc w:val="center"/>
        <w:textAlignment w:val="auto"/>
        <w:rPr>
          <w:rFonts w:eastAsia="Calibri" w:cs="Times New Roman"/>
          <w:b/>
          <w:kern w:val="0"/>
          <w:u w:val="single"/>
          <w:lang w:eastAsia="en-US" w:bidi="ar-SA"/>
        </w:rPr>
      </w:pPr>
    </w:p>
    <w:p w14:paraId="4B7B20AF" w14:textId="3FF3DB1B" w:rsidR="00672C53" w:rsidRPr="004E68D3" w:rsidRDefault="00503444" w:rsidP="004E68D3">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14:paraId="4DA1C326" w14:textId="77777777"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Postępowanie nie podlega przepisom Ustawy Prawo Zamówień Publicznych w związku</w:t>
      </w:r>
      <w:r w:rsidR="006D2E12">
        <w:rPr>
          <w:rFonts w:eastAsia="Calibri" w:cs="Times New Roman"/>
          <w:kern w:val="0"/>
          <w:lang w:eastAsia="en-US" w:bidi="ar-SA"/>
        </w:rPr>
        <w:br/>
      </w:r>
      <w:r w:rsidRPr="00EF56CE">
        <w:rPr>
          <w:rFonts w:eastAsia="Calibri" w:cs="Times New Roman"/>
          <w:kern w:val="0"/>
          <w:lang w:eastAsia="en-US" w:bidi="ar-SA"/>
        </w:rPr>
        <w:t xml:space="preserve">z powyższym Wykonawcom nie przysługują żadne środki ochrony prawnej wynikające </w:t>
      </w:r>
      <w:r w:rsidRPr="00EF56CE">
        <w:rPr>
          <w:rFonts w:eastAsia="Calibri" w:cs="Times New Roman"/>
          <w:kern w:val="0"/>
          <w:lang w:eastAsia="en-US" w:bidi="ar-SA"/>
        </w:rPr>
        <w:br/>
        <w:t xml:space="preserve">z przedmiotowej Ustawy.  </w:t>
      </w:r>
    </w:p>
    <w:p w14:paraId="51C86005" w14:textId="77777777" w:rsidR="00672C53" w:rsidRPr="00EF56CE" w:rsidRDefault="00672C53">
      <w:pPr>
        <w:widowControl/>
        <w:autoSpaceDE w:val="0"/>
        <w:textAlignment w:val="auto"/>
        <w:rPr>
          <w:rFonts w:eastAsia="Calibri" w:cs="Times New Roman"/>
          <w:kern w:val="0"/>
          <w:lang w:eastAsia="en-US" w:bidi="ar-SA"/>
        </w:rPr>
      </w:pPr>
    </w:p>
    <w:p w14:paraId="0F188A25" w14:textId="77777777"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14:paraId="3B785741" w14:textId="77777777" w:rsidR="00672C53" w:rsidRPr="00EF56CE" w:rsidRDefault="00672C53">
      <w:pPr>
        <w:widowControl/>
        <w:autoSpaceDE w:val="0"/>
        <w:textAlignment w:val="auto"/>
        <w:rPr>
          <w:rFonts w:eastAsia="Calibri" w:cs="Times New Roman"/>
          <w:kern w:val="0"/>
          <w:lang w:eastAsia="en-US" w:bidi="ar-SA"/>
        </w:rPr>
      </w:pPr>
    </w:p>
    <w:p w14:paraId="12B819BB" w14:textId="77777777" w:rsidR="00672C53" w:rsidRDefault="006D2E12" w:rsidP="006D2E12">
      <w:pPr>
        <w:widowControl/>
        <w:autoSpaceDE w:val="0"/>
        <w:jc w:val="both"/>
        <w:textAlignment w:val="auto"/>
        <w:rPr>
          <w:rFonts w:eastAsia="Calibri" w:cs="Times New Roman"/>
          <w:kern w:val="0"/>
          <w:lang w:eastAsia="en-US" w:bidi="ar-SA"/>
        </w:rPr>
      </w:pPr>
      <w:r>
        <w:rPr>
          <w:rFonts w:eastAsia="Calibri" w:cs="Times New Roman"/>
          <w:kern w:val="0"/>
          <w:lang w:eastAsia="en-US" w:bidi="ar-SA"/>
        </w:rPr>
        <w:lastRenderedPageBreak/>
        <w:t xml:space="preserve">1. </w:t>
      </w:r>
      <w:r w:rsidR="00503444" w:rsidRPr="006D2E12">
        <w:rPr>
          <w:rFonts w:eastAsia="Calibri" w:cs="Times New Roman"/>
          <w:kern w:val="0"/>
          <w:lang w:eastAsia="en-US" w:bidi="ar-SA"/>
        </w:rPr>
        <w:t>Zamawiający przewiduje możliwość unieważnienia postępowania o udzielenie zamówienia na każdym jego etapie bez podania przyczyny. Wykonawcy z tego tytułu nie przysługują żadne roszczenia w stosunku do Zamawiającego.</w:t>
      </w:r>
    </w:p>
    <w:p w14:paraId="3BBFC87E" w14:textId="77777777" w:rsidR="006D2E12" w:rsidRPr="002A47C4" w:rsidRDefault="006D2E12" w:rsidP="006D2E12">
      <w:pPr>
        <w:widowControl/>
        <w:autoSpaceDE w:val="0"/>
        <w:jc w:val="both"/>
        <w:textAlignment w:val="auto"/>
      </w:pPr>
    </w:p>
    <w:p w14:paraId="477B4E08" w14:textId="1456267A" w:rsidR="00672C53" w:rsidRDefault="006D2E12" w:rsidP="006D2E1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2. </w:t>
      </w:r>
      <w:r w:rsidR="00503444" w:rsidRPr="006D2E12">
        <w:rPr>
          <w:rFonts w:eastAsia="Calibri" w:cs="Times New Roman"/>
          <w:kern w:val="0"/>
          <w:lang w:eastAsia="en-US" w:bidi="ar-SA"/>
        </w:rPr>
        <w:t>Zamawiający dokona w</w:t>
      </w:r>
      <w:r w:rsidR="003551B7" w:rsidRPr="006D2E12">
        <w:rPr>
          <w:rFonts w:eastAsia="Calibri" w:cs="Times New Roman"/>
          <w:kern w:val="0"/>
          <w:lang w:eastAsia="en-US" w:bidi="ar-SA"/>
        </w:rPr>
        <w:t>y</w:t>
      </w:r>
      <w:r w:rsidR="00091892">
        <w:rPr>
          <w:rFonts w:eastAsia="Calibri" w:cs="Times New Roman"/>
          <w:kern w:val="0"/>
          <w:lang w:eastAsia="en-US" w:bidi="ar-SA"/>
        </w:rPr>
        <w:t xml:space="preserve">boru ofert najpóźniej do </w:t>
      </w:r>
      <w:r w:rsidR="00091892" w:rsidRPr="00082EF2">
        <w:rPr>
          <w:rFonts w:eastAsia="Calibri" w:cs="Times New Roman"/>
          <w:kern w:val="0"/>
          <w:lang w:eastAsia="en-US" w:bidi="ar-SA"/>
        </w:rPr>
        <w:t>dnia</w:t>
      </w:r>
      <w:r w:rsidR="00472E5D" w:rsidRPr="00082EF2">
        <w:rPr>
          <w:rFonts w:eastAsia="Calibri" w:cs="Times New Roman"/>
          <w:kern w:val="0"/>
          <w:lang w:eastAsia="en-US" w:bidi="ar-SA"/>
        </w:rPr>
        <w:t xml:space="preserve"> </w:t>
      </w:r>
      <w:r w:rsidR="00082EF2" w:rsidRPr="00082EF2">
        <w:rPr>
          <w:rFonts w:eastAsia="Calibri" w:cs="Times New Roman"/>
          <w:color w:val="FF0000"/>
          <w:kern w:val="0"/>
          <w:lang w:eastAsia="en-US" w:bidi="ar-SA"/>
        </w:rPr>
        <w:t xml:space="preserve"> </w:t>
      </w:r>
      <w:r w:rsidR="0070662D">
        <w:rPr>
          <w:rFonts w:eastAsia="Calibri" w:cs="Times New Roman"/>
          <w:color w:val="000000" w:themeColor="text1"/>
          <w:kern w:val="0"/>
          <w:shd w:val="clear" w:color="auto" w:fill="FFFFFF" w:themeFill="background1"/>
          <w:lang w:eastAsia="en-US" w:bidi="ar-SA"/>
        </w:rPr>
        <w:t>11</w:t>
      </w:r>
      <w:r w:rsidR="00082EF2" w:rsidRPr="00C047F8">
        <w:rPr>
          <w:rFonts w:eastAsia="Calibri" w:cs="Times New Roman"/>
          <w:color w:val="000000" w:themeColor="text1"/>
          <w:kern w:val="0"/>
          <w:shd w:val="clear" w:color="auto" w:fill="FFFFFF" w:themeFill="background1"/>
          <w:lang w:eastAsia="en-US" w:bidi="ar-SA"/>
        </w:rPr>
        <w:t>.</w:t>
      </w:r>
      <w:r w:rsidR="00D37A35" w:rsidRPr="00C047F8">
        <w:rPr>
          <w:rFonts w:eastAsia="Calibri" w:cs="Times New Roman"/>
          <w:color w:val="000000" w:themeColor="text1"/>
          <w:kern w:val="0"/>
          <w:shd w:val="clear" w:color="auto" w:fill="FFFFFF" w:themeFill="background1"/>
          <w:lang w:eastAsia="en-US" w:bidi="ar-SA"/>
        </w:rPr>
        <w:t>0</w:t>
      </w:r>
      <w:r w:rsidR="00002B3E" w:rsidRPr="00C047F8">
        <w:rPr>
          <w:rFonts w:eastAsia="Calibri" w:cs="Times New Roman"/>
          <w:color w:val="000000" w:themeColor="text1"/>
          <w:kern w:val="0"/>
          <w:shd w:val="clear" w:color="auto" w:fill="FFFFFF" w:themeFill="background1"/>
          <w:lang w:eastAsia="en-US" w:bidi="ar-SA"/>
        </w:rPr>
        <w:t>2.</w:t>
      </w:r>
      <w:r w:rsidR="00D37A35" w:rsidRPr="00C047F8">
        <w:rPr>
          <w:rFonts w:eastAsia="Calibri" w:cs="Times New Roman"/>
          <w:color w:val="000000" w:themeColor="text1"/>
          <w:kern w:val="0"/>
          <w:shd w:val="clear" w:color="auto" w:fill="FFFFFF" w:themeFill="background1"/>
          <w:lang w:eastAsia="en-US" w:bidi="ar-SA"/>
        </w:rPr>
        <w:t>2022</w:t>
      </w:r>
      <w:r w:rsidR="00503444" w:rsidRPr="00C047F8">
        <w:rPr>
          <w:rFonts w:eastAsia="Calibri" w:cs="Times New Roman"/>
          <w:color w:val="000000" w:themeColor="text1"/>
          <w:kern w:val="0"/>
          <w:shd w:val="clear" w:color="auto" w:fill="FFFFFF" w:themeFill="background1"/>
          <w:lang w:eastAsia="en-US" w:bidi="ar-SA"/>
        </w:rPr>
        <w:t xml:space="preserve">r. </w:t>
      </w:r>
      <w:r w:rsidR="003551B7" w:rsidRPr="00C047F8">
        <w:rPr>
          <w:rFonts w:eastAsia="Calibri" w:cs="Times New Roman"/>
          <w:kern w:val="0"/>
          <w:shd w:val="clear" w:color="auto" w:fill="FFFFFF" w:themeFill="background1"/>
          <w:lang w:eastAsia="en-US" w:bidi="ar-SA"/>
        </w:rPr>
        <w:t>(</w:t>
      </w:r>
      <w:r w:rsidR="00503444" w:rsidRPr="006D2E12">
        <w:rPr>
          <w:rFonts w:eastAsia="Calibri" w:cs="Times New Roman"/>
          <w:kern w:val="0"/>
          <w:lang w:eastAsia="en-US" w:bidi="ar-SA"/>
        </w:rPr>
        <w:t>w przypadku dużej ilości ofert zamawiający zastrzega możliwość przedłużenia terminu dokonania wyboru)</w:t>
      </w:r>
      <w:r>
        <w:rPr>
          <w:rFonts w:eastAsia="Calibri" w:cs="Times New Roman"/>
          <w:kern w:val="0"/>
          <w:lang w:eastAsia="en-US" w:bidi="ar-SA"/>
        </w:rPr>
        <w:br/>
      </w:r>
      <w:r w:rsidR="00503444" w:rsidRPr="006D2E12">
        <w:rPr>
          <w:rFonts w:eastAsia="Calibri" w:cs="Times New Roman"/>
          <w:kern w:val="0"/>
          <w:lang w:eastAsia="en-US" w:bidi="ar-SA"/>
        </w:rPr>
        <w:t>a informację o wyniku upubliczni w sposób, o którym mowa w Wytycznych Rozdział 6.5.3 pkt. 11.</w:t>
      </w:r>
    </w:p>
    <w:p w14:paraId="606D74F4" w14:textId="77777777" w:rsidR="006D2E12" w:rsidRDefault="006D2E12" w:rsidP="006D2E12">
      <w:pPr>
        <w:widowControl/>
        <w:autoSpaceDE w:val="0"/>
        <w:jc w:val="both"/>
        <w:textAlignment w:val="auto"/>
        <w:rPr>
          <w:rFonts w:eastAsia="Calibri" w:cs="Times New Roman"/>
          <w:kern w:val="0"/>
          <w:lang w:eastAsia="en-US" w:bidi="ar-SA"/>
        </w:rPr>
      </w:pPr>
    </w:p>
    <w:p w14:paraId="622C8BA1" w14:textId="77777777" w:rsidR="00672C53" w:rsidRDefault="006D2E12" w:rsidP="006D2E1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3. </w:t>
      </w:r>
      <w:r w:rsidR="00503444" w:rsidRPr="006D2E12">
        <w:rPr>
          <w:rFonts w:eastAsia="Calibri" w:cs="Times New Roman"/>
          <w:kern w:val="0"/>
          <w:lang w:eastAsia="en-US" w:bidi="ar-SA"/>
        </w:rPr>
        <w:t>Zamawiający powiadomi Wykonawc</w:t>
      </w:r>
      <w:r>
        <w:rPr>
          <w:rFonts w:eastAsia="Calibri" w:cs="Times New Roman"/>
          <w:kern w:val="0"/>
          <w:lang w:eastAsia="en-US" w:bidi="ar-SA"/>
        </w:rPr>
        <w:t>ę</w:t>
      </w:r>
      <w:r w:rsidR="00503444" w:rsidRPr="006D2E12">
        <w:rPr>
          <w:rFonts w:eastAsia="Calibri" w:cs="Times New Roman"/>
          <w:kern w:val="0"/>
          <w:lang w:eastAsia="en-US" w:bidi="ar-SA"/>
        </w:rPr>
        <w:t>, któr</w:t>
      </w:r>
      <w:r>
        <w:rPr>
          <w:rFonts w:eastAsia="Calibri" w:cs="Times New Roman"/>
          <w:kern w:val="0"/>
          <w:lang w:eastAsia="en-US" w:bidi="ar-SA"/>
        </w:rPr>
        <w:t xml:space="preserve">emu </w:t>
      </w:r>
      <w:r w:rsidR="00503444" w:rsidRPr="006D2E12">
        <w:rPr>
          <w:rFonts w:eastAsia="Calibri" w:cs="Times New Roman"/>
          <w:kern w:val="0"/>
          <w:lang w:eastAsia="en-US" w:bidi="ar-SA"/>
        </w:rPr>
        <w:t xml:space="preserve">udzieli zamówienia o terminie </w:t>
      </w:r>
      <w:r w:rsidR="002A47C4" w:rsidRPr="006D2E12">
        <w:rPr>
          <w:rFonts w:eastAsia="Calibri" w:cs="Times New Roman"/>
          <w:kern w:val="0"/>
          <w:lang w:eastAsia="en-US" w:bidi="ar-SA"/>
        </w:rPr>
        <w:br/>
      </w:r>
      <w:r w:rsidR="00503444" w:rsidRPr="006D2E12">
        <w:rPr>
          <w:rFonts w:eastAsia="Calibri" w:cs="Times New Roman"/>
          <w:kern w:val="0"/>
          <w:lang w:eastAsia="en-US" w:bidi="ar-SA"/>
        </w:rPr>
        <w:t>i miejscu zawarcia umowy telefonicznie bądź pocztą elektroniczną.</w:t>
      </w:r>
    </w:p>
    <w:p w14:paraId="61F59B45" w14:textId="77777777" w:rsidR="006D2E12" w:rsidRDefault="006D2E12" w:rsidP="006D2E12">
      <w:pPr>
        <w:widowControl/>
        <w:autoSpaceDE w:val="0"/>
        <w:jc w:val="both"/>
        <w:textAlignment w:val="auto"/>
        <w:rPr>
          <w:rFonts w:eastAsia="Calibri" w:cs="Times New Roman"/>
          <w:kern w:val="0"/>
          <w:lang w:eastAsia="en-US" w:bidi="ar-SA"/>
        </w:rPr>
      </w:pPr>
    </w:p>
    <w:p w14:paraId="2652829B" w14:textId="77777777" w:rsidR="00672C53" w:rsidRPr="00EF56CE" w:rsidRDefault="006D2E12" w:rsidP="006D2E12">
      <w:pPr>
        <w:widowControl/>
        <w:autoSpaceDE w:val="0"/>
        <w:jc w:val="both"/>
        <w:textAlignment w:val="auto"/>
      </w:pPr>
      <w:r>
        <w:rPr>
          <w:rFonts w:eastAsia="Calibri" w:cs="Times New Roman"/>
          <w:kern w:val="0"/>
          <w:lang w:eastAsia="en-US" w:bidi="ar-SA"/>
        </w:rPr>
        <w:t xml:space="preserve">4. </w:t>
      </w:r>
      <w:r w:rsidR="00503444" w:rsidRPr="006D2E12">
        <w:rPr>
          <w:rFonts w:eastAsia="Calibri" w:cs="Times New Roman"/>
          <w:kern w:val="0"/>
          <w:lang w:eastAsia="en-US" w:bidi="ar-SA"/>
        </w:rPr>
        <w:t>Wykonawc</w:t>
      </w:r>
      <w:r>
        <w:rPr>
          <w:rFonts w:eastAsia="Calibri" w:cs="Times New Roman"/>
          <w:kern w:val="0"/>
          <w:lang w:eastAsia="en-US" w:bidi="ar-SA"/>
        </w:rPr>
        <w:t>a</w:t>
      </w:r>
      <w:r w:rsidR="00503444" w:rsidRPr="006D2E12">
        <w:rPr>
          <w:rFonts w:eastAsia="Calibri" w:cs="Times New Roman"/>
          <w:kern w:val="0"/>
          <w:lang w:eastAsia="en-US" w:bidi="ar-SA"/>
        </w:rPr>
        <w:t xml:space="preserve"> zobowiązan</w:t>
      </w:r>
      <w:r>
        <w:rPr>
          <w:rFonts w:eastAsia="Calibri" w:cs="Times New Roman"/>
          <w:kern w:val="0"/>
          <w:lang w:eastAsia="en-US" w:bidi="ar-SA"/>
        </w:rPr>
        <w:t>y</w:t>
      </w:r>
      <w:r w:rsidR="00503444" w:rsidRPr="006D2E12">
        <w:rPr>
          <w:rFonts w:eastAsia="Calibri" w:cs="Times New Roman"/>
          <w:kern w:val="0"/>
          <w:lang w:eastAsia="en-US" w:bidi="ar-SA"/>
        </w:rPr>
        <w:t xml:space="preserve"> będ</w:t>
      </w:r>
      <w:r>
        <w:rPr>
          <w:rFonts w:eastAsia="Calibri" w:cs="Times New Roman"/>
          <w:kern w:val="0"/>
          <w:lang w:eastAsia="en-US" w:bidi="ar-SA"/>
        </w:rPr>
        <w:t>zie</w:t>
      </w:r>
      <w:r w:rsidR="00503444" w:rsidRPr="006D2E12">
        <w:rPr>
          <w:rFonts w:eastAsia="Calibri" w:cs="Times New Roman"/>
          <w:kern w:val="0"/>
          <w:lang w:eastAsia="en-US" w:bidi="ar-SA"/>
        </w:rPr>
        <w:t xml:space="preserve"> przed podpisaniem umowy przedłożyć Zamawiającemu dokumenty potwierdzające spełnianie przez niego warunków udziału w postępowaniu.</w:t>
      </w:r>
    </w:p>
    <w:p w14:paraId="4669344C" w14:textId="77777777" w:rsidR="00672C53" w:rsidRPr="00EF56CE" w:rsidRDefault="00672C53">
      <w:pPr>
        <w:widowControl/>
        <w:autoSpaceDE w:val="0"/>
        <w:textAlignment w:val="auto"/>
        <w:rPr>
          <w:rFonts w:eastAsia="Calibri" w:cs="Times New Roman"/>
          <w:kern w:val="0"/>
          <w:lang w:eastAsia="en-US" w:bidi="ar-SA"/>
        </w:rPr>
      </w:pPr>
    </w:p>
    <w:p w14:paraId="4D082618" w14:textId="77777777" w:rsidR="00672C53" w:rsidRPr="00EF56CE" w:rsidRDefault="00672C53">
      <w:pPr>
        <w:widowControl/>
        <w:autoSpaceDE w:val="0"/>
        <w:jc w:val="both"/>
        <w:textAlignment w:val="auto"/>
        <w:rPr>
          <w:rFonts w:eastAsia="Calibri" w:cs="Times New Roman"/>
          <w:kern w:val="0"/>
          <w:lang w:eastAsia="en-US" w:bidi="ar-SA"/>
        </w:rPr>
      </w:pPr>
    </w:p>
    <w:p w14:paraId="3AC35C63" w14:textId="23051841" w:rsidR="00792F1A" w:rsidRPr="007A4713" w:rsidRDefault="00394320" w:rsidP="007A4713">
      <w:pPr>
        <w:pStyle w:val="Akapitzlist"/>
        <w:widowControl/>
        <w:autoSpaceDE w:val="0"/>
        <w:spacing w:line="360" w:lineRule="auto"/>
        <w:ind w:left="5323" w:firstLine="349"/>
        <w:rPr>
          <w:sz w:val="20"/>
          <w:szCs w:val="20"/>
        </w:rPr>
      </w:pPr>
      <w:r>
        <w:rPr>
          <w:sz w:val="20"/>
          <w:szCs w:val="20"/>
        </w:rPr>
        <w:t>KOORDYNATOR PROJEKTU</w:t>
      </w:r>
    </w:p>
    <w:p w14:paraId="6C855E13" w14:textId="00D19F73" w:rsidR="007A4713" w:rsidRDefault="007A4713" w:rsidP="007D3E31">
      <w:pPr>
        <w:widowControl/>
        <w:autoSpaceDE w:val="0"/>
        <w:spacing w:line="360" w:lineRule="auto"/>
        <w:rPr>
          <w:sz w:val="20"/>
          <w:szCs w:val="20"/>
        </w:rPr>
      </w:pPr>
    </w:p>
    <w:p w14:paraId="04DEBDF2" w14:textId="77777777" w:rsidR="007C5835" w:rsidRPr="007D3E31" w:rsidRDefault="007C5835" w:rsidP="007D3E31">
      <w:pPr>
        <w:widowControl/>
        <w:autoSpaceDE w:val="0"/>
        <w:spacing w:line="360" w:lineRule="auto"/>
        <w:rPr>
          <w:sz w:val="20"/>
          <w:szCs w:val="20"/>
        </w:rPr>
      </w:pPr>
    </w:p>
    <w:p w14:paraId="033AE95D" w14:textId="48D8BC66" w:rsidR="007D3E31" w:rsidRPr="001B7DE7" w:rsidRDefault="00394320" w:rsidP="001B7DE7">
      <w:pPr>
        <w:pStyle w:val="Akapitzlist"/>
        <w:widowControl/>
        <w:autoSpaceDE w:val="0"/>
        <w:spacing w:line="360" w:lineRule="auto"/>
        <w:ind w:left="1069"/>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20"/>
          <w:szCs w:val="20"/>
        </w:rPr>
        <w:t xml:space="preserve">           </w:t>
      </w:r>
      <w:r w:rsidR="00DD4914">
        <w:rPr>
          <w:i/>
          <w:sz w:val="20"/>
          <w:szCs w:val="20"/>
        </w:rPr>
        <w:t xml:space="preserve">              </w:t>
      </w:r>
      <w:r>
        <w:rPr>
          <w:i/>
          <w:sz w:val="20"/>
          <w:szCs w:val="20"/>
        </w:rPr>
        <w:t>Ewa Bartosi</w:t>
      </w:r>
      <w:r w:rsidR="00E608B5">
        <w:rPr>
          <w:i/>
          <w:sz w:val="20"/>
          <w:szCs w:val="20"/>
        </w:rPr>
        <w:t>ńska</w:t>
      </w:r>
    </w:p>
    <w:p w14:paraId="373F2504" w14:textId="77777777" w:rsidR="007C5835" w:rsidRDefault="007C5835">
      <w:pPr>
        <w:pStyle w:val="Standard"/>
        <w:spacing w:after="60"/>
        <w:rPr>
          <w:rFonts w:eastAsia="Calibri" w:cs="Times New Roman"/>
          <w:bCs/>
          <w:kern w:val="0"/>
          <w:lang w:eastAsia="en-US" w:bidi="ar-SA"/>
        </w:rPr>
      </w:pPr>
    </w:p>
    <w:p w14:paraId="34B00437" w14:textId="77777777" w:rsidR="007C5835" w:rsidRDefault="007C5835">
      <w:pPr>
        <w:pStyle w:val="Standard"/>
        <w:spacing w:after="60"/>
        <w:rPr>
          <w:rFonts w:eastAsia="Calibri" w:cs="Times New Roman"/>
          <w:bCs/>
          <w:kern w:val="0"/>
          <w:lang w:eastAsia="en-US" w:bidi="ar-SA"/>
        </w:rPr>
      </w:pPr>
    </w:p>
    <w:p w14:paraId="6B2F8307" w14:textId="77777777" w:rsidR="007C5835" w:rsidRDefault="007C5835">
      <w:pPr>
        <w:pStyle w:val="Standard"/>
        <w:spacing w:after="60"/>
        <w:rPr>
          <w:rFonts w:eastAsia="Calibri" w:cs="Times New Roman"/>
          <w:bCs/>
          <w:kern w:val="0"/>
          <w:lang w:eastAsia="en-US" w:bidi="ar-SA"/>
        </w:rPr>
      </w:pPr>
    </w:p>
    <w:p w14:paraId="14410B77" w14:textId="43A9FBD9" w:rsidR="00672C53" w:rsidRPr="00AC77C2" w:rsidRDefault="00503444">
      <w:pPr>
        <w:pStyle w:val="Standard"/>
        <w:spacing w:after="60"/>
      </w:pPr>
      <w:r w:rsidRPr="00AC77C2">
        <w:rPr>
          <w:rFonts w:eastAsia="Calibri" w:cs="Times New Roman"/>
          <w:bCs/>
          <w:kern w:val="0"/>
          <w:lang w:eastAsia="en-US" w:bidi="ar-SA"/>
        </w:rPr>
        <w:t>Załączniki:</w:t>
      </w:r>
    </w:p>
    <w:p w14:paraId="2A213B1C" w14:textId="35E76301" w:rsidR="005C3AB2" w:rsidRDefault="00503444" w:rsidP="00D37A35">
      <w:pPr>
        <w:widowControl/>
        <w:autoSpaceDE w:val="0"/>
        <w:jc w:val="both"/>
        <w:textAlignment w:val="auto"/>
        <w:rPr>
          <w:rFonts w:eastAsia="Calibri" w:cs="Times New Roman"/>
          <w:kern w:val="0"/>
          <w:lang w:eastAsia="en-US" w:bidi="ar-SA"/>
        </w:rPr>
      </w:pPr>
      <w:r w:rsidRPr="00AC77C2">
        <w:rPr>
          <w:rFonts w:eastAsia="Calibri" w:cs="Times New Roman"/>
          <w:bCs/>
          <w:kern w:val="0"/>
          <w:lang w:eastAsia="en-US" w:bidi="ar-SA"/>
        </w:rPr>
        <w:t>1. Załącznik nr 1</w:t>
      </w:r>
      <w:r w:rsidRPr="00AC77C2">
        <w:rPr>
          <w:rFonts w:eastAsia="Calibri" w:cs="Times New Roman"/>
          <w:kern w:val="0"/>
          <w:lang w:eastAsia="en-US" w:bidi="ar-SA"/>
        </w:rPr>
        <w:t>– Formularz ofertowy</w:t>
      </w:r>
      <w:r w:rsidR="0068547B">
        <w:rPr>
          <w:rFonts w:eastAsia="Calibri" w:cs="Times New Roman"/>
          <w:kern w:val="0"/>
          <w:lang w:eastAsia="en-US" w:bidi="ar-SA"/>
        </w:rPr>
        <w:t xml:space="preserve"> </w:t>
      </w:r>
    </w:p>
    <w:p w14:paraId="6E7FB3F6" w14:textId="35EEE89E" w:rsidR="00AC77C2" w:rsidRPr="00984254" w:rsidRDefault="001B7DE7" w:rsidP="00984254">
      <w:pPr>
        <w:widowControl/>
        <w:autoSpaceDE w:val="0"/>
        <w:jc w:val="both"/>
        <w:textAlignment w:val="auto"/>
      </w:pPr>
      <w:r>
        <w:t>2.</w:t>
      </w:r>
      <w:r w:rsidR="00984254">
        <w:t>.</w:t>
      </w:r>
      <w:r w:rsidR="00984254">
        <w:rPr>
          <w:rFonts w:eastAsia="Calibri" w:cs="Times New Roman"/>
          <w:kern w:val="0"/>
          <w:lang w:eastAsia="en-US" w:bidi="ar-SA"/>
        </w:rPr>
        <w:t xml:space="preserve"> Załącznik nr 2</w:t>
      </w:r>
      <w:r w:rsidR="00AC77C2" w:rsidRPr="00AC77C2">
        <w:rPr>
          <w:rFonts w:eastAsia="Calibri" w:cs="Times New Roman"/>
          <w:kern w:val="0"/>
          <w:lang w:eastAsia="en-US" w:bidi="ar-SA"/>
        </w:rPr>
        <w:t xml:space="preserve"> – </w:t>
      </w:r>
      <w:r w:rsidR="003234E5" w:rsidRPr="00AC77C2">
        <w:rPr>
          <w:rFonts w:eastAsia="Calibri" w:cs="Times New Roman"/>
          <w:kern w:val="0"/>
          <w:lang w:eastAsia="en-US" w:bidi="ar-SA"/>
        </w:rPr>
        <w:t>Oświadczenie</w:t>
      </w:r>
      <w:r w:rsidR="00550911">
        <w:rPr>
          <w:rFonts w:eastAsia="Calibri" w:cs="Times New Roman"/>
          <w:kern w:val="0"/>
          <w:lang w:eastAsia="en-US" w:bidi="ar-SA"/>
        </w:rPr>
        <w:t xml:space="preserve"> Wykonawcy </w:t>
      </w:r>
    </w:p>
    <w:p w14:paraId="47E5E0BD" w14:textId="15B19616" w:rsidR="00D422D0" w:rsidRPr="001B7DE7" w:rsidRDefault="001B7DE7" w:rsidP="001B7DE7">
      <w:pPr>
        <w:widowControl/>
        <w:autoSpaceDE w:val="0"/>
        <w:jc w:val="both"/>
        <w:textAlignment w:val="auto"/>
        <w:rPr>
          <w:rFonts w:eastAsia="Calibri" w:cs="Times New Roman"/>
          <w:kern w:val="0"/>
          <w:lang w:eastAsia="en-US" w:bidi="ar-SA"/>
        </w:rPr>
      </w:pPr>
      <w:r>
        <w:rPr>
          <w:rFonts w:eastAsia="Calibri" w:cs="Times New Roman"/>
          <w:bCs/>
          <w:kern w:val="0"/>
          <w:lang w:eastAsia="en-US" w:bidi="ar-SA"/>
        </w:rPr>
        <w:t>3.</w:t>
      </w:r>
      <w:r w:rsidR="00503444" w:rsidRPr="00AC77C2">
        <w:rPr>
          <w:rFonts w:eastAsia="Calibri" w:cs="Times New Roman"/>
          <w:bCs/>
          <w:kern w:val="0"/>
          <w:lang w:eastAsia="en-US" w:bidi="ar-SA"/>
        </w:rPr>
        <w:t xml:space="preserve">. Załącznik nr </w:t>
      </w:r>
      <w:r w:rsidR="00984254">
        <w:rPr>
          <w:rFonts w:eastAsia="Calibri" w:cs="Times New Roman"/>
          <w:bCs/>
          <w:kern w:val="0"/>
          <w:lang w:eastAsia="en-US" w:bidi="ar-SA"/>
        </w:rPr>
        <w:t>3</w:t>
      </w:r>
      <w:r w:rsidR="00503444" w:rsidRPr="00AC77C2">
        <w:rPr>
          <w:rFonts w:eastAsia="Calibri" w:cs="Times New Roman"/>
          <w:bCs/>
          <w:kern w:val="0"/>
          <w:lang w:eastAsia="en-US" w:bidi="ar-SA"/>
        </w:rPr>
        <w:t xml:space="preserve"> </w:t>
      </w:r>
      <w:r w:rsidR="00664BBF" w:rsidRPr="00AC77C2">
        <w:rPr>
          <w:rFonts w:eastAsia="Calibri" w:cs="Times New Roman"/>
          <w:kern w:val="0"/>
          <w:lang w:eastAsia="en-US" w:bidi="ar-SA"/>
        </w:rPr>
        <w:t>–</w:t>
      </w:r>
      <w:r w:rsidR="00515DAA">
        <w:rPr>
          <w:rFonts w:eastAsia="Calibri" w:cs="Times New Roman"/>
          <w:kern w:val="0"/>
          <w:lang w:eastAsia="en-US" w:bidi="ar-SA"/>
        </w:rPr>
        <w:t xml:space="preserve"> Wzór</w:t>
      </w:r>
      <w:r w:rsidR="003A16FB">
        <w:rPr>
          <w:rFonts w:eastAsia="Calibri" w:cs="Times New Roman"/>
          <w:kern w:val="0"/>
          <w:lang w:eastAsia="en-US" w:bidi="ar-SA"/>
        </w:rPr>
        <w:t xml:space="preserve"> umowy</w:t>
      </w:r>
    </w:p>
    <w:p w14:paraId="6ED69E89" w14:textId="77777777" w:rsidR="00693413" w:rsidRDefault="00693413" w:rsidP="004E64C4">
      <w:pPr>
        <w:pStyle w:val="Standard"/>
        <w:jc w:val="right"/>
        <w:rPr>
          <w:rFonts w:cs="Times New Roman"/>
        </w:rPr>
      </w:pPr>
    </w:p>
    <w:p w14:paraId="3A8CE9DA" w14:textId="77777777" w:rsidR="00693413" w:rsidRDefault="00693413" w:rsidP="004E64C4">
      <w:pPr>
        <w:pStyle w:val="Standard"/>
        <w:jc w:val="right"/>
        <w:rPr>
          <w:rFonts w:cs="Times New Roman"/>
        </w:rPr>
      </w:pPr>
    </w:p>
    <w:p w14:paraId="4AF4223E" w14:textId="77777777" w:rsidR="00693413" w:rsidRDefault="00693413" w:rsidP="004E64C4">
      <w:pPr>
        <w:pStyle w:val="Standard"/>
        <w:jc w:val="right"/>
        <w:rPr>
          <w:rFonts w:cs="Times New Roman"/>
        </w:rPr>
      </w:pPr>
    </w:p>
    <w:p w14:paraId="12D27A65" w14:textId="77777777" w:rsidR="00693413" w:rsidRDefault="00693413" w:rsidP="004E64C4">
      <w:pPr>
        <w:pStyle w:val="Standard"/>
        <w:jc w:val="right"/>
        <w:rPr>
          <w:rFonts w:cs="Times New Roman"/>
        </w:rPr>
      </w:pPr>
    </w:p>
    <w:p w14:paraId="2FAE2E50" w14:textId="77777777" w:rsidR="00693413" w:rsidRDefault="00693413" w:rsidP="004E64C4">
      <w:pPr>
        <w:pStyle w:val="Standard"/>
        <w:jc w:val="right"/>
        <w:rPr>
          <w:rFonts w:cs="Times New Roman"/>
        </w:rPr>
      </w:pPr>
    </w:p>
    <w:p w14:paraId="483380B0" w14:textId="77777777" w:rsidR="00693413" w:rsidRDefault="00693413" w:rsidP="004E64C4">
      <w:pPr>
        <w:pStyle w:val="Standard"/>
        <w:jc w:val="right"/>
        <w:rPr>
          <w:rFonts w:cs="Times New Roman"/>
        </w:rPr>
      </w:pPr>
    </w:p>
    <w:p w14:paraId="7ADCC0AB" w14:textId="77777777" w:rsidR="00693413" w:rsidRDefault="00693413" w:rsidP="004E64C4">
      <w:pPr>
        <w:pStyle w:val="Standard"/>
        <w:jc w:val="right"/>
        <w:rPr>
          <w:rFonts w:cs="Times New Roman"/>
        </w:rPr>
      </w:pPr>
    </w:p>
    <w:p w14:paraId="01D84D12" w14:textId="094B4349" w:rsidR="00693413" w:rsidRDefault="00693413" w:rsidP="004E64C4">
      <w:pPr>
        <w:pStyle w:val="Standard"/>
        <w:jc w:val="right"/>
        <w:rPr>
          <w:rFonts w:cs="Times New Roman"/>
        </w:rPr>
      </w:pPr>
    </w:p>
    <w:p w14:paraId="2760EFC2" w14:textId="6418C3EF" w:rsidR="007C5835" w:rsidRDefault="007C5835" w:rsidP="004E64C4">
      <w:pPr>
        <w:pStyle w:val="Standard"/>
        <w:jc w:val="right"/>
        <w:rPr>
          <w:rFonts w:cs="Times New Roman"/>
        </w:rPr>
      </w:pPr>
    </w:p>
    <w:p w14:paraId="25219C31" w14:textId="77777777" w:rsidR="007C5835" w:rsidRDefault="007C5835" w:rsidP="004E64C4">
      <w:pPr>
        <w:pStyle w:val="Standard"/>
        <w:jc w:val="right"/>
        <w:rPr>
          <w:rFonts w:cs="Times New Roman"/>
        </w:rPr>
      </w:pPr>
    </w:p>
    <w:p w14:paraId="62116336" w14:textId="6B9517FE" w:rsidR="00693413" w:rsidRDefault="00693413" w:rsidP="004E64C4">
      <w:pPr>
        <w:pStyle w:val="Standard"/>
        <w:jc w:val="right"/>
        <w:rPr>
          <w:rFonts w:cs="Times New Roman"/>
        </w:rPr>
      </w:pPr>
    </w:p>
    <w:p w14:paraId="51C66242" w14:textId="371A7B80" w:rsidR="007C5835" w:rsidRDefault="007C5835" w:rsidP="004E64C4">
      <w:pPr>
        <w:pStyle w:val="Standard"/>
        <w:jc w:val="right"/>
        <w:rPr>
          <w:rFonts w:cs="Times New Roman"/>
        </w:rPr>
      </w:pPr>
    </w:p>
    <w:p w14:paraId="0E00B266" w14:textId="0DC8E6A5" w:rsidR="009D23E2" w:rsidRDefault="009D23E2" w:rsidP="004E64C4">
      <w:pPr>
        <w:pStyle w:val="Standard"/>
        <w:jc w:val="right"/>
        <w:rPr>
          <w:rFonts w:cs="Times New Roman"/>
        </w:rPr>
      </w:pPr>
    </w:p>
    <w:p w14:paraId="6F44F3FF" w14:textId="4AF26A23" w:rsidR="009D23E2" w:rsidRDefault="009D23E2" w:rsidP="004E64C4">
      <w:pPr>
        <w:pStyle w:val="Standard"/>
        <w:jc w:val="right"/>
        <w:rPr>
          <w:rFonts w:cs="Times New Roman"/>
        </w:rPr>
      </w:pPr>
    </w:p>
    <w:p w14:paraId="50DEA5A4" w14:textId="77777777" w:rsidR="00970BB2" w:rsidRDefault="00970BB2" w:rsidP="004E64C4">
      <w:pPr>
        <w:pStyle w:val="Standard"/>
        <w:jc w:val="right"/>
        <w:rPr>
          <w:rFonts w:cs="Times New Roman"/>
        </w:rPr>
      </w:pPr>
    </w:p>
    <w:p w14:paraId="08EA0CE4" w14:textId="081636E9" w:rsidR="009D23E2" w:rsidRDefault="009D23E2" w:rsidP="004E64C4">
      <w:pPr>
        <w:pStyle w:val="Standard"/>
        <w:jc w:val="right"/>
        <w:rPr>
          <w:rFonts w:cs="Times New Roman"/>
        </w:rPr>
      </w:pPr>
    </w:p>
    <w:p w14:paraId="57454928" w14:textId="1CB19651" w:rsidR="009D23E2" w:rsidRDefault="009D23E2" w:rsidP="004E64C4">
      <w:pPr>
        <w:pStyle w:val="Standard"/>
        <w:jc w:val="right"/>
        <w:rPr>
          <w:rFonts w:cs="Times New Roman"/>
        </w:rPr>
      </w:pPr>
    </w:p>
    <w:p w14:paraId="5017E6E2" w14:textId="1054B8AD" w:rsidR="00693413" w:rsidRDefault="00693413" w:rsidP="00C66826">
      <w:pPr>
        <w:pStyle w:val="Standard"/>
        <w:rPr>
          <w:rFonts w:cs="Times New Roman"/>
        </w:rPr>
      </w:pPr>
    </w:p>
    <w:p w14:paraId="53279038" w14:textId="29CAC31E" w:rsidR="00672C53" w:rsidRPr="00EF56CE" w:rsidRDefault="00503444" w:rsidP="004E64C4">
      <w:pPr>
        <w:pStyle w:val="Standard"/>
        <w:jc w:val="right"/>
        <w:rPr>
          <w:rFonts w:cs="Times New Roman"/>
        </w:rPr>
      </w:pPr>
      <w:r w:rsidRPr="00EF56CE">
        <w:rPr>
          <w:rFonts w:cs="Times New Roman"/>
        </w:rPr>
        <w:lastRenderedPageBreak/>
        <w:t>Załącznik n</w:t>
      </w:r>
      <w:r w:rsidR="00BF113A">
        <w:rPr>
          <w:rFonts w:cs="Times New Roman"/>
        </w:rPr>
        <w:t>r 1 do zapyta</w:t>
      </w:r>
      <w:r w:rsidR="00D5370B">
        <w:rPr>
          <w:rFonts w:cs="Times New Roman"/>
        </w:rPr>
        <w:t xml:space="preserve">nia ofertowego </w:t>
      </w:r>
      <w:r w:rsidR="00D5370B" w:rsidRPr="00082EF2">
        <w:rPr>
          <w:rFonts w:cs="Times New Roman"/>
          <w:color w:val="000000" w:themeColor="text1"/>
        </w:rPr>
        <w:t xml:space="preserve">nr </w:t>
      </w:r>
      <w:r w:rsidR="00A46689">
        <w:rPr>
          <w:rFonts w:cs="Times New Roman"/>
          <w:color w:val="000000" w:themeColor="text1"/>
        </w:rPr>
        <w:t>4</w:t>
      </w:r>
      <w:r w:rsidR="00D37A35">
        <w:rPr>
          <w:rFonts w:cs="Times New Roman"/>
          <w:color w:val="000000" w:themeColor="text1"/>
        </w:rPr>
        <w:t>/2022</w:t>
      </w:r>
      <w:r w:rsidR="00D5370B" w:rsidRPr="00082EF2">
        <w:rPr>
          <w:rFonts w:cs="Times New Roman"/>
          <w:color w:val="000000" w:themeColor="text1"/>
        </w:rPr>
        <w:t xml:space="preserve"> </w:t>
      </w:r>
    </w:p>
    <w:p w14:paraId="097E3306" w14:textId="77777777" w:rsidR="002B7BEC" w:rsidRDefault="002B7BEC" w:rsidP="002B7BEC">
      <w:pPr>
        <w:pStyle w:val="Standard"/>
        <w:rPr>
          <w:rFonts w:cs="Times New Roman"/>
          <w:b/>
          <w:sz w:val="28"/>
          <w:szCs w:val="28"/>
        </w:rPr>
      </w:pPr>
    </w:p>
    <w:p w14:paraId="1E78B680" w14:textId="6D9CC0CD" w:rsidR="00672C53" w:rsidRPr="002C201F" w:rsidRDefault="00503444" w:rsidP="002C201F">
      <w:pPr>
        <w:pStyle w:val="Standard"/>
        <w:jc w:val="center"/>
        <w:rPr>
          <w:rFonts w:cs="Times New Roman"/>
          <w:b/>
          <w:sz w:val="28"/>
          <w:szCs w:val="28"/>
        </w:rPr>
      </w:pPr>
      <w:r w:rsidRPr="00EF56CE">
        <w:rPr>
          <w:rFonts w:cs="Times New Roman"/>
          <w:b/>
          <w:sz w:val="28"/>
          <w:szCs w:val="28"/>
        </w:rPr>
        <w:t>FORMULARZ OFERTOWY</w:t>
      </w:r>
    </w:p>
    <w:p w14:paraId="17FE1CE7" w14:textId="77777777" w:rsidR="00672C53" w:rsidRPr="00EF56CE" w:rsidRDefault="00503444">
      <w:pPr>
        <w:pStyle w:val="Standard"/>
        <w:spacing w:line="360" w:lineRule="auto"/>
        <w:jc w:val="both"/>
        <w:rPr>
          <w:rFonts w:cs="Times New Roman"/>
          <w:b/>
          <w:u w:val="single"/>
        </w:rPr>
      </w:pPr>
      <w:r w:rsidRPr="00EF56CE">
        <w:rPr>
          <w:rFonts w:cs="Times New Roman"/>
          <w:b/>
          <w:u w:val="single"/>
        </w:rPr>
        <w:t>Zamawiający:</w:t>
      </w:r>
    </w:p>
    <w:p w14:paraId="55EFC3F5" w14:textId="2EF4136D" w:rsidR="00672C53" w:rsidRPr="00B57DAD" w:rsidRDefault="00503444" w:rsidP="00B57DAD">
      <w:pPr>
        <w:pStyle w:val="Standard"/>
        <w:spacing w:line="360" w:lineRule="auto"/>
        <w:jc w:val="both"/>
        <w:rPr>
          <w:rFonts w:cs="Times New Roman"/>
          <w:b/>
        </w:rPr>
      </w:pPr>
      <w:r w:rsidRPr="00EF56CE">
        <w:rPr>
          <w:rFonts w:cs="Times New Roman"/>
          <w:b/>
        </w:rPr>
        <w:t>Centrum Kształcenia Zawodowego i Ustawicznego, ul. Kilińskiego 25, 41-200 Sosnowiec.</w:t>
      </w:r>
    </w:p>
    <w:p w14:paraId="5D6710B0" w14:textId="77777777" w:rsidR="00B57DAD" w:rsidRPr="00B57DAD" w:rsidRDefault="00B57DAD">
      <w:pPr>
        <w:pStyle w:val="Standard"/>
        <w:spacing w:line="360" w:lineRule="auto"/>
        <w:jc w:val="both"/>
        <w:rPr>
          <w:rFonts w:cs="Times New Roman"/>
          <w:b/>
          <w:sz w:val="14"/>
          <w:u w:val="single"/>
        </w:rPr>
      </w:pPr>
    </w:p>
    <w:p w14:paraId="6A3D79C0" w14:textId="77777777" w:rsidR="00672C53" w:rsidRPr="00EF56CE" w:rsidRDefault="00503444">
      <w:pPr>
        <w:pStyle w:val="Standard"/>
        <w:spacing w:line="360" w:lineRule="auto"/>
        <w:jc w:val="both"/>
        <w:rPr>
          <w:rFonts w:cs="Times New Roman"/>
          <w:b/>
          <w:u w:val="single"/>
        </w:rPr>
      </w:pPr>
      <w:r w:rsidRPr="00EF56CE">
        <w:rPr>
          <w:rFonts w:cs="Times New Roman"/>
          <w:b/>
          <w:u w:val="single"/>
        </w:rPr>
        <w:t>Wykonawca:</w:t>
      </w:r>
    </w:p>
    <w:p w14:paraId="53749C3B" w14:textId="77777777" w:rsidR="00672C53" w:rsidRPr="00EF56CE" w:rsidRDefault="00503444">
      <w:pPr>
        <w:pStyle w:val="Standard"/>
        <w:spacing w:line="360" w:lineRule="auto"/>
        <w:jc w:val="both"/>
        <w:rPr>
          <w:rFonts w:cs="Times New Roman"/>
          <w:b/>
        </w:rPr>
      </w:pPr>
      <w:r w:rsidRPr="00EF56CE">
        <w:rPr>
          <w:rFonts w:cs="Times New Roman"/>
          <w:b/>
        </w:rPr>
        <w:t>Imię i Nazwisko/Nazwa – zgodnie z wpisem do odpowiedniego rejestru działalności gospodarczej CEiDG:</w:t>
      </w:r>
    </w:p>
    <w:p w14:paraId="3B9A6956" w14:textId="77777777" w:rsidR="00672C53" w:rsidRPr="00EF56CE" w:rsidRDefault="00503444">
      <w:pPr>
        <w:pStyle w:val="Standard"/>
        <w:spacing w:line="360" w:lineRule="auto"/>
        <w:jc w:val="both"/>
        <w:rPr>
          <w:rFonts w:cs="Times New Roman"/>
        </w:rPr>
      </w:pPr>
      <w:r w:rsidRPr="00EF56CE">
        <w:rPr>
          <w:rFonts w:cs="Times New Roman"/>
        </w:rPr>
        <w:t>…………………………………………………………………………………………………...</w:t>
      </w:r>
    </w:p>
    <w:p w14:paraId="2DC7E348" w14:textId="77777777" w:rsidR="00672C53" w:rsidRPr="00EF56CE" w:rsidRDefault="00503444">
      <w:pPr>
        <w:pStyle w:val="Standard"/>
        <w:spacing w:line="360" w:lineRule="auto"/>
        <w:jc w:val="both"/>
      </w:pPr>
      <w:r w:rsidRPr="00EF56CE">
        <w:rPr>
          <w:rFonts w:cs="Times New Roman"/>
          <w:b/>
        </w:rPr>
        <w:t xml:space="preserve">Adres zamieszkania/prowadzenia działalności gospodarczej </w:t>
      </w:r>
      <w:r w:rsidRPr="00EF56CE">
        <w:rPr>
          <w:rFonts w:cs="Times New Roman"/>
        </w:rPr>
        <w:t>…….………………………...</w:t>
      </w:r>
    </w:p>
    <w:p w14:paraId="68670F3B" w14:textId="77777777" w:rsidR="00672C53" w:rsidRPr="00EF56CE" w:rsidRDefault="00503444">
      <w:pPr>
        <w:pStyle w:val="Standard"/>
        <w:spacing w:line="360" w:lineRule="auto"/>
      </w:pPr>
      <w:r w:rsidRPr="00EF56CE">
        <w:rPr>
          <w:rFonts w:cs="Times New Roman"/>
          <w:b/>
        </w:rPr>
        <w:t xml:space="preserve">Dane kontaktowe: </w:t>
      </w:r>
      <w:r w:rsidR="00963CD5">
        <w:rPr>
          <w:rFonts w:cs="Times New Roman"/>
        </w:rPr>
        <w:t>tel. …………………………………</w:t>
      </w:r>
      <w:r w:rsidRPr="00EF56CE">
        <w:rPr>
          <w:rFonts w:cs="Times New Roman"/>
        </w:rPr>
        <w:t xml:space="preserve">.., </w:t>
      </w:r>
      <w:r w:rsidR="00963CD5">
        <w:rPr>
          <w:rFonts w:cs="Times New Roman"/>
        </w:rPr>
        <w:t>e-</w:t>
      </w:r>
      <w:r w:rsidRPr="00EF56CE">
        <w:rPr>
          <w:rFonts w:cs="Times New Roman"/>
        </w:rPr>
        <w:t>mail ……………………………</w:t>
      </w:r>
    </w:p>
    <w:p w14:paraId="54C02E9D" w14:textId="77777777" w:rsidR="00672C53" w:rsidRPr="00EF56CE" w:rsidRDefault="00503444">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6BC91141" w14:textId="77777777" w:rsidR="00672C53" w:rsidRPr="00EF56CE" w:rsidRDefault="00503444">
      <w:pPr>
        <w:pStyle w:val="Standard"/>
        <w:spacing w:line="360" w:lineRule="auto"/>
        <w:jc w:val="both"/>
      </w:pPr>
      <w:r w:rsidRPr="00EF56CE">
        <w:rPr>
          <w:rFonts w:cs="Times New Roman"/>
          <w:b/>
        </w:rPr>
        <w:t>KRS / CEIDG</w:t>
      </w:r>
      <w:r w:rsidRPr="00EF56CE">
        <w:rPr>
          <w:rFonts w:cs="Times New Roman"/>
        </w:rPr>
        <w:t xml:space="preserve"> ………………………..</w:t>
      </w:r>
    </w:p>
    <w:p w14:paraId="1BA7CAC0" w14:textId="77777777" w:rsidR="00672C53" w:rsidRPr="00A1581F" w:rsidRDefault="00672C53">
      <w:pPr>
        <w:pStyle w:val="Standard"/>
        <w:spacing w:line="360" w:lineRule="auto"/>
        <w:rPr>
          <w:rFonts w:cs="Times New Roman"/>
          <w:sz w:val="10"/>
          <w:szCs w:val="10"/>
        </w:rPr>
      </w:pPr>
    </w:p>
    <w:p w14:paraId="40FFC002" w14:textId="35AB9295" w:rsidR="00755F7A" w:rsidRDefault="008309B1" w:rsidP="00E76D42">
      <w:pPr>
        <w:pStyle w:val="Standard"/>
        <w:jc w:val="both"/>
        <w:rPr>
          <w:rFonts w:cstheme="minorHAnsi"/>
        </w:rPr>
      </w:pPr>
      <w:r w:rsidRPr="00EA31E7">
        <w:t>1.</w:t>
      </w:r>
      <w:r>
        <w:t xml:space="preserve"> </w:t>
      </w:r>
      <w:r w:rsidR="00821449" w:rsidRPr="00226BE3">
        <w:t xml:space="preserve">W odpowiedzi na zapytanie ofertowe </w:t>
      </w:r>
      <w:r w:rsidR="00216649" w:rsidRPr="003C5567">
        <w:rPr>
          <w:rFonts w:eastAsia="Calibri" w:cs="Times New Roman"/>
          <w:b/>
          <w:bCs/>
          <w:kern w:val="0"/>
          <w:lang w:eastAsia="en-US" w:bidi="ar-SA"/>
        </w:rPr>
        <w:t xml:space="preserve">w zakresie </w:t>
      </w:r>
      <w:r w:rsidR="00802858" w:rsidRPr="000F5FA4">
        <w:rPr>
          <w:rFonts w:eastAsia="Calibri" w:cs="Times New Roman"/>
          <w:b/>
          <w:bCs/>
          <w:kern w:val="0"/>
          <w:lang w:eastAsia="en-US" w:bidi="ar-SA"/>
        </w:rPr>
        <w:t xml:space="preserve">zakupu i dostawy </w:t>
      </w:r>
      <w:r w:rsidR="00802858" w:rsidRPr="000F5FA4">
        <w:rPr>
          <w:rFonts w:asciiTheme="majorBidi" w:hAnsiTheme="majorBidi" w:cstheme="majorBidi"/>
          <w:b/>
          <w:bCs/>
        </w:rPr>
        <w:t xml:space="preserve">wyposażenia pracowni </w:t>
      </w:r>
      <w:r w:rsidR="00802858">
        <w:rPr>
          <w:rFonts w:asciiTheme="majorBidi" w:hAnsiTheme="majorBidi" w:cstheme="majorBidi"/>
          <w:b/>
          <w:bCs/>
        </w:rPr>
        <w:t xml:space="preserve">obsługi podróżnych </w:t>
      </w:r>
      <w:r w:rsidR="0099702D">
        <w:rPr>
          <w:rFonts w:cs="Times New Roman"/>
        </w:rPr>
        <w:t>w ramach projektu „</w:t>
      </w:r>
      <w:r w:rsidR="00BE3336">
        <w:rPr>
          <w:rFonts w:cs="Times New Roman"/>
        </w:rPr>
        <w:t>Kompetencje zawodowe kluczem do sukcesu</w:t>
      </w:r>
      <w:r w:rsidR="00503444" w:rsidRPr="00EF56CE">
        <w:rPr>
          <w:rFonts w:cs="Times New Roman"/>
        </w:rPr>
        <w:t>” RPO WSL na lata 2014-2020 (EFS)</w:t>
      </w:r>
      <w:r w:rsidR="005C7680">
        <w:rPr>
          <w:rFonts w:cs="Times New Roman"/>
        </w:rPr>
        <w:t xml:space="preserve"> </w:t>
      </w:r>
      <w:r w:rsidR="00BE37F0">
        <w:rPr>
          <w:rFonts w:cstheme="minorHAnsi"/>
        </w:rPr>
        <w:t>o</w:t>
      </w:r>
      <w:r w:rsidR="00BE37F0" w:rsidRPr="00F01DF7">
        <w:rPr>
          <w:rFonts w:cstheme="minorHAnsi"/>
        </w:rPr>
        <w:t>ferujemy wykonanie przedmiotu zamówienia zgodn</w:t>
      </w:r>
      <w:r w:rsidR="00BE37F0">
        <w:rPr>
          <w:rFonts w:cstheme="minorHAnsi"/>
        </w:rPr>
        <w:t xml:space="preserve">ie </w:t>
      </w:r>
      <w:r w:rsidR="00755F7A">
        <w:rPr>
          <w:rFonts w:cstheme="minorHAnsi"/>
        </w:rPr>
        <w:br/>
      </w:r>
      <w:r w:rsidR="00BE37F0">
        <w:rPr>
          <w:rFonts w:cstheme="minorHAnsi"/>
        </w:rPr>
        <w:t xml:space="preserve">z wymaganiami określonymi </w:t>
      </w:r>
      <w:r w:rsidR="00BE37F0" w:rsidRPr="00F01DF7">
        <w:rPr>
          <w:rFonts w:cstheme="minorHAnsi"/>
        </w:rPr>
        <w:t>w </w:t>
      </w:r>
      <w:r w:rsidR="00BE37F0">
        <w:rPr>
          <w:rFonts w:cstheme="minorHAnsi"/>
        </w:rPr>
        <w:t xml:space="preserve">Zapytaniu </w:t>
      </w:r>
      <w:r w:rsidR="00755F7A">
        <w:rPr>
          <w:rFonts w:cstheme="minorHAnsi"/>
        </w:rPr>
        <w:t xml:space="preserve">Ofertowym oraz wzorze umowy za następującą cenę : </w:t>
      </w:r>
    </w:p>
    <w:tbl>
      <w:tblPr>
        <w:tblStyle w:val="Tabela-Siatka"/>
        <w:tblW w:w="0" w:type="auto"/>
        <w:tblLook w:val="04A0" w:firstRow="1" w:lastRow="0" w:firstColumn="1" w:lastColumn="0" w:noHBand="0" w:noVBand="1"/>
      </w:tblPr>
      <w:tblGrid>
        <w:gridCol w:w="2025"/>
        <w:gridCol w:w="1510"/>
        <w:gridCol w:w="856"/>
        <w:gridCol w:w="1175"/>
        <w:gridCol w:w="743"/>
        <w:gridCol w:w="2750"/>
      </w:tblGrid>
      <w:tr w:rsidR="00E503BD" w14:paraId="04D43B12" w14:textId="77777777" w:rsidTr="007842D4">
        <w:tc>
          <w:tcPr>
            <w:tcW w:w="2025" w:type="dxa"/>
          </w:tcPr>
          <w:p w14:paraId="7CD6DD29" w14:textId="6C19C437" w:rsidR="002761F7" w:rsidRPr="002761F7" w:rsidRDefault="002761F7" w:rsidP="002761F7">
            <w:pPr>
              <w:pStyle w:val="Standard"/>
              <w:jc w:val="center"/>
              <w:rPr>
                <w:rFonts w:cstheme="minorHAnsi"/>
                <w:b/>
                <w:bCs/>
              </w:rPr>
            </w:pPr>
            <w:r w:rsidRPr="002761F7">
              <w:rPr>
                <w:rFonts w:cstheme="minorHAnsi"/>
                <w:b/>
                <w:bCs/>
              </w:rPr>
              <w:t>Przedmiot zamówienia</w:t>
            </w:r>
          </w:p>
        </w:tc>
        <w:tc>
          <w:tcPr>
            <w:tcW w:w="1510" w:type="dxa"/>
          </w:tcPr>
          <w:p w14:paraId="1093ACFF" w14:textId="7FFD3F1D" w:rsidR="00B54160" w:rsidRDefault="00CD6878" w:rsidP="002761F7">
            <w:pPr>
              <w:pStyle w:val="Standard"/>
              <w:jc w:val="center"/>
              <w:rPr>
                <w:rFonts w:cstheme="minorHAnsi"/>
                <w:b/>
                <w:bCs/>
              </w:rPr>
            </w:pPr>
            <w:r>
              <w:rPr>
                <w:rFonts w:cstheme="minorHAnsi"/>
                <w:b/>
                <w:bCs/>
              </w:rPr>
              <w:t xml:space="preserve">Cena </w:t>
            </w:r>
          </w:p>
          <w:p w14:paraId="316B3871" w14:textId="7B02A655" w:rsidR="007842D4" w:rsidRDefault="007842D4" w:rsidP="002761F7">
            <w:pPr>
              <w:pStyle w:val="Standard"/>
              <w:jc w:val="center"/>
              <w:rPr>
                <w:rFonts w:cstheme="minorHAnsi"/>
                <w:b/>
                <w:bCs/>
              </w:rPr>
            </w:pPr>
            <w:r>
              <w:rPr>
                <w:rFonts w:cstheme="minorHAnsi"/>
                <w:b/>
                <w:bCs/>
              </w:rPr>
              <w:t>jednostkowa</w:t>
            </w:r>
          </w:p>
          <w:p w14:paraId="59EF72F7" w14:textId="1F300745" w:rsidR="002761F7" w:rsidRPr="002761F7" w:rsidRDefault="00CD6878" w:rsidP="002761F7">
            <w:pPr>
              <w:pStyle w:val="Standard"/>
              <w:jc w:val="center"/>
              <w:rPr>
                <w:rFonts w:cstheme="minorHAnsi"/>
                <w:b/>
                <w:bCs/>
              </w:rPr>
            </w:pPr>
            <w:r>
              <w:rPr>
                <w:rFonts w:cstheme="minorHAnsi"/>
                <w:b/>
                <w:bCs/>
              </w:rPr>
              <w:t>netto</w:t>
            </w:r>
          </w:p>
        </w:tc>
        <w:tc>
          <w:tcPr>
            <w:tcW w:w="887" w:type="dxa"/>
          </w:tcPr>
          <w:p w14:paraId="521A5E59" w14:textId="1CAA327A" w:rsidR="002761F7" w:rsidRPr="002761F7" w:rsidRDefault="00CD6878" w:rsidP="00CD6878">
            <w:pPr>
              <w:pStyle w:val="Standard"/>
              <w:jc w:val="center"/>
              <w:rPr>
                <w:rFonts w:cstheme="minorHAnsi"/>
                <w:b/>
                <w:bCs/>
              </w:rPr>
            </w:pPr>
            <w:r>
              <w:rPr>
                <w:rFonts w:cstheme="minorHAnsi"/>
                <w:b/>
                <w:bCs/>
              </w:rPr>
              <w:t>Ilość</w:t>
            </w:r>
          </w:p>
        </w:tc>
        <w:tc>
          <w:tcPr>
            <w:tcW w:w="1196" w:type="dxa"/>
          </w:tcPr>
          <w:p w14:paraId="00DEF77A" w14:textId="77777777" w:rsidR="00B54160" w:rsidRDefault="00CD6878" w:rsidP="00CD6878">
            <w:pPr>
              <w:pStyle w:val="Standard"/>
              <w:jc w:val="center"/>
              <w:rPr>
                <w:rFonts w:cstheme="minorHAnsi"/>
                <w:b/>
                <w:bCs/>
              </w:rPr>
            </w:pPr>
            <w:r>
              <w:rPr>
                <w:rFonts w:cstheme="minorHAnsi"/>
                <w:b/>
                <w:bCs/>
              </w:rPr>
              <w:t xml:space="preserve">Wartość </w:t>
            </w:r>
          </w:p>
          <w:p w14:paraId="58A25665" w14:textId="0B63707C" w:rsidR="002761F7" w:rsidRPr="002761F7" w:rsidRDefault="00CD6878" w:rsidP="00CD6878">
            <w:pPr>
              <w:pStyle w:val="Standard"/>
              <w:jc w:val="center"/>
              <w:rPr>
                <w:rFonts w:cstheme="minorHAnsi"/>
                <w:b/>
                <w:bCs/>
              </w:rPr>
            </w:pPr>
            <w:r>
              <w:rPr>
                <w:rFonts w:cstheme="minorHAnsi"/>
                <w:b/>
                <w:bCs/>
              </w:rPr>
              <w:t>netto</w:t>
            </w:r>
          </w:p>
        </w:tc>
        <w:tc>
          <w:tcPr>
            <w:tcW w:w="756" w:type="dxa"/>
          </w:tcPr>
          <w:p w14:paraId="66D94744" w14:textId="6478698A" w:rsidR="002761F7" w:rsidRPr="002761F7" w:rsidRDefault="00CD6878" w:rsidP="00CD6878">
            <w:pPr>
              <w:pStyle w:val="Standard"/>
              <w:jc w:val="center"/>
              <w:rPr>
                <w:rFonts w:cstheme="minorHAnsi"/>
                <w:b/>
                <w:bCs/>
              </w:rPr>
            </w:pPr>
            <w:r>
              <w:rPr>
                <w:rFonts w:cstheme="minorHAnsi"/>
                <w:b/>
                <w:bCs/>
              </w:rPr>
              <w:t>VAT</w:t>
            </w:r>
          </w:p>
        </w:tc>
        <w:tc>
          <w:tcPr>
            <w:tcW w:w="2685" w:type="dxa"/>
          </w:tcPr>
          <w:p w14:paraId="4268D121" w14:textId="77777777" w:rsidR="002761F7" w:rsidRDefault="00CD6878" w:rsidP="00E503BD">
            <w:pPr>
              <w:pStyle w:val="Standard"/>
              <w:jc w:val="center"/>
              <w:rPr>
                <w:rFonts w:cstheme="minorHAnsi"/>
                <w:b/>
                <w:bCs/>
              </w:rPr>
            </w:pPr>
            <w:r>
              <w:rPr>
                <w:rFonts w:cstheme="minorHAnsi"/>
                <w:b/>
                <w:bCs/>
              </w:rPr>
              <w:t>Wartość brutto</w:t>
            </w:r>
          </w:p>
          <w:p w14:paraId="388FEF18" w14:textId="166FB5D0" w:rsidR="00FD0A81" w:rsidRPr="002761F7" w:rsidRDefault="00FD0A81" w:rsidP="00E503BD">
            <w:pPr>
              <w:pStyle w:val="Standard"/>
              <w:jc w:val="center"/>
              <w:rPr>
                <w:rFonts w:cstheme="minorHAnsi"/>
                <w:b/>
                <w:bCs/>
              </w:rPr>
            </w:pPr>
            <w:r>
              <w:rPr>
                <w:rFonts w:cstheme="minorHAnsi"/>
                <w:b/>
                <w:bCs/>
              </w:rPr>
              <w:t>ogółem</w:t>
            </w:r>
          </w:p>
        </w:tc>
      </w:tr>
      <w:tr w:rsidR="00E503BD" w14:paraId="5104DBCB" w14:textId="77777777" w:rsidTr="007842D4">
        <w:tc>
          <w:tcPr>
            <w:tcW w:w="2025" w:type="dxa"/>
          </w:tcPr>
          <w:p w14:paraId="16D44043" w14:textId="77777777" w:rsidR="002761F7" w:rsidRDefault="002761F7" w:rsidP="002C201F">
            <w:pPr>
              <w:pStyle w:val="Standard"/>
              <w:jc w:val="both"/>
              <w:rPr>
                <w:rFonts w:cstheme="minorHAnsi"/>
              </w:rPr>
            </w:pPr>
          </w:p>
          <w:p w14:paraId="31BF6B56" w14:textId="4CFE9D3C" w:rsidR="00CD6878" w:rsidRDefault="00CD6878" w:rsidP="00CD6878">
            <w:pPr>
              <w:pStyle w:val="Standard"/>
              <w:jc w:val="center"/>
              <w:rPr>
                <w:rFonts w:asciiTheme="majorBidi" w:hAnsiTheme="majorBidi" w:cstheme="majorBidi"/>
              </w:rPr>
            </w:pPr>
            <w:r>
              <w:rPr>
                <w:rFonts w:asciiTheme="majorBidi" w:hAnsiTheme="majorBidi" w:cstheme="majorBidi"/>
                <w:b/>
                <w:bCs/>
              </w:rPr>
              <w:t>Stanowisko check</w:t>
            </w:r>
            <w:r w:rsidRPr="00C66826">
              <w:rPr>
                <w:rFonts w:asciiTheme="majorBidi" w:hAnsiTheme="majorBidi" w:cstheme="majorBidi"/>
                <w:b/>
                <w:bCs/>
              </w:rPr>
              <w:t xml:space="preserve"> in/gate</w:t>
            </w:r>
          </w:p>
          <w:p w14:paraId="5CEAE2BA" w14:textId="73CCE759" w:rsidR="00CD6878" w:rsidRDefault="00CD6878" w:rsidP="00CD6878">
            <w:pPr>
              <w:pStyle w:val="Standard"/>
              <w:jc w:val="center"/>
              <w:rPr>
                <w:rFonts w:cstheme="minorHAnsi"/>
              </w:rPr>
            </w:pPr>
          </w:p>
        </w:tc>
        <w:tc>
          <w:tcPr>
            <w:tcW w:w="1510" w:type="dxa"/>
          </w:tcPr>
          <w:p w14:paraId="3A08D476" w14:textId="77777777" w:rsidR="002761F7" w:rsidRDefault="002761F7" w:rsidP="00BF776A">
            <w:pPr>
              <w:pStyle w:val="Standard"/>
              <w:jc w:val="center"/>
              <w:rPr>
                <w:rFonts w:cstheme="minorHAnsi"/>
              </w:rPr>
            </w:pPr>
          </w:p>
        </w:tc>
        <w:tc>
          <w:tcPr>
            <w:tcW w:w="887" w:type="dxa"/>
          </w:tcPr>
          <w:p w14:paraId="7FCB7301" w14:textId="47B2CB2D" w:rsidR="002761F7" w:rsidRPr="00D0546D" w:rsidRDefault="00986CDA" w:rsidP="00BF776A">
            <w:pPr>
              <w:pStyle w:val="Standard"/>
              <w:jc w:val="center"/>
              <w:rPr>
                <w:rFonts w:cstheme="minorHAnsi"/>
                <w:b/>
                <w:bCs/>
              </w:rPr>
            </w:pPr>
            <w:r w:rsidRPr="00D0546D">
              <w:rPr>
                <w:rFonts w:cstheme="minorHAnsi"/>
                <w:b/>
                <w:bCs/>
              </w:rPr>
              <w:t>2 szt.</w:t>
            </w:r>
          </w:p>
        </w:tc>
        <w:tc>
          <w:tcPr>
            <w:tcW w:w="1196" w:type="dxa"/>
          </w:tcPr>
          <w:p w14:paraId="3B07D9C9" w14:textId="77777777" w:rsidR="002761F7" w:rsidRDefault="002761F7" w:rsidP="00BF776A">
            <w:pPr>
              <w:pStyle w:val="Standard"/>
              <w:jc w:val="center"/>
              <w:rPr>
                <w:rFonts w:cstheme="minorHAnsi"/>
              </w:rPr>
            </w:pPr>
          </w:p>
        </w:tc>
        <w:tc>
          <w:tcPr>
            <w:tcW w:w="756" w:type="dxa"/>
          </w:tcPr>
          <w:p w14:paraId="373AC791" w14:textId="77777777" w:rsidR="002761F7" w:rsidRDefault="002761F7" w:rsidP="00BF776A">
            <w:pPr>
              <w:pStyle w:val="Standard"/>
              <w:jc w:val="center"/>
              <w:rPr>
                <w:rFonts w:cstheme="minorHAnsi"/>
              </w:rPr>
            </w:pPr>
          </w:p>
        </w:tc>
        <w:tc>
          <w:tcPr>
            <w:tcW w:w="2685" w:type="dxa"/>
          </w:tcPr>
          <w:p w14:paraId="6506CD75" w14:textId="77777777" w:rsidR="002761F7" w:rsidRDefault="002761F7" w:rsidP="00BF776A">
            <w:pPr>
              <w:pStyle w:val="Standard"/>
              <w:jc w:val="center"/>
              <w:rPr>
                <w:rFonts w:cstheme="minorHAnsi"/>
              </w:rPr>
            </w:pPr>
          </w:p>
        </w:tc>
      </w:tr>
      <w:tr w:rsidR="00E503BD" w14:paraId="0BFD0192" w14:textId="77777777" w:rsidTr="007842D4">
        <w:tc>
          <w:tcPr>
            <w:tcW w:w="2025" w:type="dxa"/>
          </w:tcPr>
          <w:p w14:paraId="398F340C" w14:textId="77777777" w:rsidR="00501A4A" w:rsidRDefault="00501A4A" w:rsidP="00986CDA">
            <w:pPr>
              <w:pStyle w:val="Standard"/>
              <w:jc w:val="center"/>
              <w:rPr>
                <w:rFonts w:cstheme="minorHAnsi"/>
                <w:b/>
                <w:bCs/>
              </w:rPr>
            </w:pPr>
          </w:p>
          <w:p w14:paraId="383D2667" w14:textId="4333E970" w:rsidR="002761F7" w:rsidRDefault="00986CDA" w:rsidP="00986CDA">
            <w:pPr>
              <w:pStyle w:val="Standard"/>
              <w:jc w:val="center"/>
              <w:rPr>
                <w:rFonts w:cstheme="minorHAnsi"/>
                <w:b/>
                <w:bCs/>
              </w:rPr>
            </w:pPr>
            <w:r w:rsidRPr="00986CDA">
              <w:rPr>
                <w:rFonts w:cstheme="minorHAnsi"/>
                <w:b/>
                <w:bCs/>
              </w:rPr>
              <w:t>Oprogramowanie</w:t>
            </w:r>
          </w:p>
          <w:p w14:paraId="4270CFDD" w14:textId="3D6A75FC" w:rsidR="00501A4A" w:rsidRPr="00986CDA" w:rsidRDefault="00501A4A" w:rsidP="00986CDA">
            <w:pPr>
              <w:pStyle w:val="Standard"/>
              <w:jc w:val="center"/>
              <w:rPr>
                <w:rFonts w:cstheme="minorHAnsi"/>
                <w:b/>
                <w:bCs/>
              </w:rPr>
            </w:pPr>
          </w:p>
        </w:tc>
        <w:tc>
          <w:tcPr>
            <w:tcW w:w="1510" w:type="dxa"/>
          </w:tcPr>
          <w:p w14:paraId="7CE3384F" w14:textId="77777777" w:rsidR="002761F7" w:rsidRDefault="002761F7" w:rsidP="002C201F">
            <w:pPr>
              <w:pStyle w:val="Standard"/>
              <w:jc w:val="both"/>
              <w:rPr>
                <w:rFonts w:cstheme="minorHAnsi"/>
              </w:rPr>
            </w:pPr>
          </w:p>
        </w:tc>
        <w:tc>
          <w:tcPr>
            <w:tcW w:w="887" w:type="dxa"/>
          </w:tcPr>
          <w:p w14:paraId="68B697A6" w14:textId="77777777" w:rsidR="00B54160" w:rsidRPr="00D0546D" w:rsidRDefault="00B54160" w:rsidP="00986CDA">
            <w:pPr>
              <w:pStyle w:val="Standard"/>
              <w:jc w:val="center"/>
              <w:rPr>
                <w:rFonts w:cstheme="minorHAnsi"/>
                <w:b/>
                <w:bCs/>
              </w:rPr>
            </w:pPr>
          </w:p>
          <w:p w14:paraId="33F42589" w14:textId="7F7B9C5B" w:rsidR="002761F7" w:rsidRPr="00D0546D" w:rsidRDefault="00B54160" w:rsidP="00986CDA">
            <w:pPr>
              <w:pStyle w:val="Standard"/>
              <w:jc w:val="center"/>
              <w:rPr>
                <w:rFonts w:cstheme="minorHAnsi"/>
                <w:b/>
                <w:bCs/>
              </w:rPr>
            </w:pPr>
            <w:r w:rsidRPr="00D0546D">
              <w:rPr>
                <w:rFonts w:cstheme="minorHAnsi"/>
                <w:b/>
                <w:bCs/>
              </w:rPr>
              <w:t>1</w:t>
            </w:r>
            <w:r w:rsidR="00986CDA" w:rsidRPr="00D0546D">
              <w:rPr>
                <w:rFonts w:cstheme="minorHAnsi"/>
                <w:b/>
                <w:bCs/>
              </w:rPr>
              <w:t xml:space="preserve"> szt.</w:t>
            </w:r>
          </w:p>
        </w:tc>
        <w:tc>
          <w:tcPr>
            <w:tcW w:w="1196" w:type="dxa"/>
          </w:tcPr>
          <w:p w14:paraId="3850D5E8" w14:textId="77777777" w:rsidR="002761F7" w:rsidRDefault="002761F7" w:rsidP="002C201F">
            <w:pPr>
              <w:pStyle w:val="Standard"/>
              <w:jc w:val="both"/>
              <w:rPr>
                <w:rFonts w:cstheme="minorHAnsi"/>
              </w:rPr>
            </w:pPr>
          </w:p>
        </w:tc>
        <w:tc>
          <w:tcPr>
            <w:tcW w:w="756" w:type="dxa"/>
          </w:tcPr>
          <w:p w14:paraId="102AF6A8" w14:textId="77777777" w:rsidR="002761F7" w:rsidRDefault="002761F7" w:rsidP="002C201F">
            <w:pPr>
              <w:pStyle w:val="Standard"/>
              <w:jc w:val="both"/>
              <w:rPr>
                <w:rFonts w:cstheme="minorHAnsi"/>
              </w:rPr>
            </w:pPr>
          </w:p>
        </w:tc>
        <w:tc>
          <w:tcPr>
            <w:tcW w:w="2685" w:type="dxa"/>
          </w:tcPr>
          <w:p w14:paraId="5B45488C" w14:textId="77777777" w:rsidR="002761F7" w:rsidRDefault="002761F7" w:rsidP="002C201F">
            <w:pPr>
              <w:pStyle w:val="Standard"/>
              <w:jc w:val="both"/>
              <w:rPr>
                <w:rFonts w:cstheme="minorHAnsi"/>
              </w:rPr>
            </w:pPr>
          </w:p>
        </w:tc>
      </w:tr>
      <w:tr w:rsidR="00B54160" w14:paraId="7B270D16" w14:textId="77777777" w:rsidTr="007842D4">
        <w:tc>
          <w:tcPr>
            <w:tcW w:w="6374" w:type="dxa"/>
            <w:gridSpan w:val="5"/>
            <w:shd w:val="clear" w:color="auto" w:fill="BFBFBF" w:themeFill="background1" w:themeFillShade="BF"/>
          </w:tcPr>
          <w:p w14:paraId="6A0C49AB" w14:textId="77777777" w:rsidR="00E503BD" w:rsidRDefault="00E503BD" w:rsidP="00E503BD">
            <w:pPr>
              <w:pStyle w:val="Standard"/>
              <w:jc w:val="both"/>
              <w:rPr>
                <w:rFonts w:cstheme="minorHAnsi"/>
              </w:rPr>
            </w:pPr>
            <w:r>
              <w:rPr>
                <w:rFonts w:cstheme="minorHAnsi"/>
              </w:rPr>
              <w:t xml:space="preserve">                                                           </w:t>
            </w:r>
          </w:p>
          <w:p w14:paraId="56C657A3" w14:textId="098DBB5A" w:rsidR="00B54160" w:rsidRPr="00195DB4" w:rsidRDefault="00E503BD" w:rsidP="00E503BD">
            <w:pPr>
              <w:pStyle w:val="Standard"/>
              <w:jc w:val="both"/>
              <w:rPr>
                <w:rFonts w:cstheme="minorHAnsi"/>
                <w:b/>
                <w:bCs/>
              </w:rPr>
            </w:pPr>
            <w:r w:rsidRPr="00195DB4">
              <w:rPr>
                <w:rFonts w:cstheme="minorHAnsi"/>
                <w:b/>
                <w:bCs/>
              </w:rPr>
              <w:t xml:space="preserve">                                                             Łączna wartość brutto :</w:t>
            </w:r>
          </w:p>
        </w:tc>
        <w:tc>
          <w:tcPr>
            <w:tcW w:w="2685" w:type="dxa"/>
          </w:tcPr>
          <w:p w14:paraId="2C34EF2B" w14:textId="77777777" w:rsidR="00E503BD" w:rsidRDefault="00E503BD" w:rsidP="002C201F">
            <w:pPr>
              <w:pStyle w:val="Standard"/>
              <w:jc w:val="both"/>
              <w:rPr>
                <w:rFonts w:cstheme="minorHAnsi"/>
              </w:rPr>
            </w:pPr>
          </w:p>
          <w:p w14:paraId="7954BFD2" w14:textId="1B7BD277" w:rsidR="00E503BD" w:rsidRDefault="00E503BD" w:rsidP="002C201F">
            <w:pPr>
              <w:pStyle w:val="Standard"/>
              <w:jc w:val="both"/>
              <w:rPr>
                <w:rFonts w:cstheme="minorHAnsi"/>
              </w:rPr>
            </w:pPr>
            <w:r>
              <w:rPr>
                <w:rFonts w:cstheme="minorHAnsi"/>
              </w:rPr>
              <w:t>……………………PLN</w:t>
            </w:r>
          </w:p>
          <w:p w14:paraId="73A8E5A0" w14:textId="5D2A515D" w:rsidR="00E503BD" w:rsidRDefault="00E503BD" w:rsidP="002C201F">
            <w:pPr>
              <w:pStyle w:val="Standard"/>
              <w:jc w:val="both"/>
              <w:rPr>
                <w:rFonts w:cstheme="minorHAnsi"/>
              </w:rPr>
            </w:pPr>
            <w:r>
              <w:rPr>
                <w:rFonts w:cstheme="minorHAnsi"/>
              </w:rPr>
              <w:t>Słownie</w:t>
            </w:r>
            <w:r w:rsidR="0039144F">
              <w:rPr>
                <w:rFonts w:cstheme="minorHAnsi"/>
              </w:rPr>
              <w:t>:</w:t>
            </w:r>
            <w:r>
              <w:rPr>
                <w:rFonts w:cstheme="minorHAnsi"/>
              </w:rPr>
              <w:t>…………………</w:t>
            </w:r>
          </w:p>
          <w:p w14:paraId="43219490" w14:textId="4C31A6BB" w:rsidR="00E503BD" w:rsidRDefault="00E503BD" w:rsidP="00E503BD">
            <w:pPr>
              <w:pStyle w:val="Standard"/>
              <w:jc w:val="both"/>
              <w:rPr>
                <w:rFonts w:cstheme="minorHAnsi"/>
              </w:rPr>
            </w:pPr>
            <w:r>
              <w:rPr>
                <w:rFonts w:cstheme="minorHAnsi"/>
              </w:rPr>
              <w:t>…………………………</w:t>
            </w:r>
            <w:r w:rsidR="004A61DC">
              <w:rPr>
                <w:rFonts w:cstheme="minorHAnsi"/>
              </w:rPr>
              <w:t>.</w:t>
            </w:r>
          </w:p>
          <w:p w14:paraId="4B206470" w14:textId="4473BE00" w:rsidR="00E503BD" w:rsidRDefault="00E503BD" w:rsidP="00E503BD">
            <w:pPr>
              <w:pStyle w:val="Standard"/>
              <w:jc w:val="both"/>
              <w:rPr>
                <w:rFonts w:cstheme="minorHAnsi"/>
              </w:rPr>
            </w:pPr>
            <w:r>
              <w:rPr>
                <w:rFonts w:cstheme="minorHAnsi"/>
              </w:rPr>
              <w:t>…………………………</w:t>
            </w:r>
            <w:r w:rsidR="004A61DC">
              <w:rPr>
                <w:rFonts w:cstheme="minorHAnsi"/>
              </w:rPr>
              <w:t>.</w:t>
            </w:r>
          </w:p>
          <w:p w14:paraId="5344A622" w14:textId="4063DCEB" w:rsidR="00E503BD" w:rsidRDefault="00E503BD" w:rsidP="00E503BD">
            <w:pPr>
              <w:pStyle w:val="Standard"/>
              <w:jc w:val="both"/>
              <w:rPr>
                <w:rFonts w:cstheme="minorHAnsi"/>
              </w:rPr>
            </w:pPr>
            <w:r>
              <w:rPr>
                <w:rFonts w:cstheme="minorHAnsi"/>
              </w:rPr>
              <w:t>…………………………</w:t>
            </w:r>
            <w:r w:rsidR="004A61DC">
              <w:rPr>
                <w:rFonts w:cstheme="minorHAnsi"/>
              </w:rPr>
              <w:t>.</w:t>
            </w:r>
          </w:p>
          <w:p w14:paraId="121CEFC5" w14:textId="27824F93" w:rsidR="00B54160" w:rsidRDefault="00E503BD" w:rsidP="00E76D42">
            <w:pPr>
              <w:pStyle w:val="Standard"/>
              <w:jc w:val="both"/>
              <w:rPr>
                <w:rFonts w:cstheme="minorHAnsi"/>
              </w:rPr>
            </w:pPr>
            <w:r>
              <w:rPr>
                <w:rFonts w:cstheme="minorHAnsi"/>
              </w:rPr>
              <w:t>…………………………</w:t>
            </w:r>
            <w:r w:rsidR="004A61DC">
              <w:rPr>
                <w:rFonts w:cstheme="minorHAnsi"/>
              </w:rPr>
              <w:t>.</w:t>
            </w:r>
          </w:p>
        </w:tc>
      </w:tr>
    </w:tbl>
    <w:p w14:paraId="1AE2C640" w14:textId="77777777" w:rsidR="00755F7A" w:rsidRPr="002C201F" w:rsidRDefault="00755F7A" w:rsidP="002C201F">
      <w:pPr>
        <w:pStyle w:val="Standard"/>
        <w:jc w:val="both"/>
        <w:rPr>
          <w:rFonts w:cstheme="minorHAnsi"/>
        </w:rPr>
      </w:pPr>
    </w:p>
    <w:p w14:paraId="5A29A1E7" w14:textId="4D0A7E09" w:rsidR="0088675F" w:rsidRPr="00BE37F0" w:rsidRDefault="00BE37F0" w:rsidP="00BE37F0">
      <w:pPr>
        <w:rPr>
          <w:rFonts w:eastAsia="DejaVuSans" w:cs="Times New Roman"/>
        </w:rPr>
      </w:pPr>
      <w:r w:rsidRPr="00BE37F0">
        <w:rPr>
          <w:rFonts w:eastAsia="DejaVuSans" w:cs="Times New Roman"/>
        </w:rPr>
        <w:t xml:space="preserve">Jednocześnie, </w:t>
      </w:r>
      <w:r>
        <w:rPr>
          <w:rFonts w:eastAsia="DejaVuSans" w:cs="Times New Roman"/>
        </w:rPr>
        <w:t>zgodnie z warunkami zawartymi w zapytaniu ofertowym określamy :</w:t>
      </w:r>
    </w:p>
    <w:p w14:paraId="597B2B68" w14:textId="77777777" w:rsidR="00183D2D" w:rsidRDefault="00183D2D" w:rsidP="00984254">
      <w:pPr>
        <w:pStyle w:val="Standard"/>
        <w:jc w:val="right"/>
        <w:rPr>
          <w:rFonts w:cs="Times New Roman"/>
        </w:rPr>
      </w:pPr>
    </w:p>
    <w:p w14:paraId="7650D099" w14:textId="60DA61EE" w:rsidR="00B1329F" w:rsidRPr="00242634" w:rsidRDefault="00B1329F" w:rsidP="00BE37F0">
      <w:pPr>
        <w:rPr>
          <w:rFonts w:asciiTheme="majorBidi" w:hAnsiTheme="majorBidi" w:cstheme="majorBidi"/>
          <w:sz w:val="22"/>
          <w:szCs w:val="22"/>
        </w:rPr>
      </w:pPr>
      <w:r>
        <w:rPr>
          <w:rFonts w:asciiTheme="majorBidi" w:hAnsiTheme="majorBidi" w:cstheme="majorBidi"/>
          <w:b/>
          <w:bCs/>
          <w:sz w:val="22"/>
          <w:szCs w:val="22"/>
        </w:rPr>
        <w:t xml:space="preserve">Termin dostawy </w:t>
      </w:r>
      <w:r w:rsidR="00BE37F0">
        <w:rPr>
          <w:rFonts w:asciiTheme="majorBidi" w:hAnsiTheme="majorBidi" w:cstheme="majorBidi"/>
          <w:b/>
          <w:bCs/>
          <w:sz w:val="22"/>
          <w:szCs w:val="22"/>
        </w:rPr>
        <w:t xml:space="preserve">przedmiotu zamówienia </w:t>
      </w:r>
      <w:r>
        <w:rPr>
          <w:rFonts w:asciiTheme="majorBidi" w:hAnsiTheme="majorBidi" w:cstheme="majorBidi"/>
          <w:b/>
          <w:bCs/>
          <w:sz w:val="22"/>
          <w:szCs w:val="22"/>
        </w:rPr>
        <w:t xml:space="preserve">: </w:t>
      </w:r>
      <w:r w:rsidR="00BE37F0">
        <w:rPr>
          <w:rFonts w:asciiTheme="majorBidi" w:hAnsiTheme="majorBidi" w:cstheme="majorBidi"/>
          <w:b/>
          <w:bCs/>
          <w:sz w:val="22"/>
          <w:szCs w:val="22"/>
        </w:rPr>
        <w:t>………………………………………dni</w:t>
      </w:r>
    </w:p>
    <w:p w14:paraId="55CF4ADA" w14:textId="77777777" w:rsidR="00E76D42" w:rsidRDefault="00E76D42" w:rsidP="00FC5E94">
      <w:pPr>
        <w:pStyle w:val="Standard"/>
        <w:jc w:val="both"/>
        <w:rPr>
          <w:rFonts w:cs="Times New Roman"/>
        </w:rPr>
      </w:pPr>
    </w:p>
    <w:p w14:paraId="5BF62D5A" w14:textId="4929708A" w:rsidR="00672C53" w:rsidRDefault="0027354F" w:rsidP="00FC5E94">
      <w:pPr>
        <w:pStyle w:val="Standard"/>
        <w:jc w:val="both"/>
        <w:rPr>
          <w:rFonts w:cs="Times New Roman"/>
        </w:rPr>
      </w:pPr>
      <w:r w:rsidRPr="0027354F">
        <w:rPr>
          <w:rFonts w:cs="Times New Roman"/>
        </w:rPr>
        <w:lastRenderedPageBreak/>
        <w:t>2.</w:t>
      </w:r>
      <w:r>
        <w:rPr>
          <w:rFonts w:cs="Times New Roman"/>
          <w:sz w:val="16"/>
          <w:szCs w:val="16"/>
        </w:rPr>
        <w:t xml:space="preserve"> </w:t>
      </w:r>
      <w:r w:rsidR="00503444" w:rsidRPr="00EF56CE">
        <w:rPr>
          <w:rFonts w:cs="Times New Roman"/>
        </w:rPr>
        <w:t>Podan</w:t>
      </w:r>
      <w:r w:rsidR="00852FFB">
        <w:rPr>
          <w:rFonts w:cs="Times New Roman"/>
        </w:rPr>
        <w:t>a</w:t>
      </w:r>
      <w:r w:rsidR="00503444" w:rsidRPr="00EF56CE">
        <w:rPr>
          <w:rFonts w:cs="Times New Roman"/>
        </w:rPr>
        <w:t xml:space="preserve"> przez Wykonawcę w ofercie </w:t>
      </w:r>
      <w:r w:rsidR="00852FFB">
        <w:rPr>
          <w:rFonts w:cs="Times New Roman"/>
        </w:rPr>
        <w:t xml:space="preserve">wartość </w:t>
      </w:r>
      <w:r w:rsidR="00503444" w:rsidRPr="00EF56CE">
        <w:rPr>
          <w:rFonts w:cs="Times New Roman"/>
        </w:rPr>
        <w:t xml:space="preserve">brutto </w:t>
      </w:r>
      <w:r w:rsidR="007F7F72">
        <w:rPr>
          <w:rFonts w:cs="Times New Roman"/>
        </w:rPr>
        <w:t xml:space="preserve">zamówienia </w:t>
      </w:r>
      <w:r w:rsidR="00852FFB">
        <w:rPr>
          <w:rFonts w:cs="Times New Roman"/>
        </w:rPr>
        <w:t>jest tak skalkulowana</w:t>
      </w:r>
      <w:r w:rsidR="00503444" w:rsidRPr="00EF56CE">
        <w:rPr>
          <w:rFonts w:cs="Times New Roman"/>
        </w:rPr>
        <w:t>, że uwzględnia wszystkie daniny publicznoprawne (tj. ZUS, podatki) wraz</w:t>
      </w:r>
      <w:r w:rsidR="00FC5E94">
        <w:rPr>
          <w:rFonts w:cs="Times New Roman"/>
        </w:rPr>
        <w:t xml:space="preserve"> </w:t>
      </w:r>
      <w:r w:rsidR="00503444" w:rsidRPr="00EF56CE">
        <w:rPr>
          <w:rFonts w:cs="Times New Roman"/>
        </w:rPr>
        <w:t>z narzutami Zamawiającego,</w:t>
      </w:r>
      <w:r w:rsidR="00C975DC">
        <w:rPr>
          <w:rFonts w:cs="Times New Roman"/>
        </w:rPr>
        <w:t xml:space="preserve"> </w:t>
      </w:r>
      <w:r w:rsidR="00503444" w:rsidRPr="00EF56CE">
        <w:rPr>
          <w:rFonts w:cs="Times New Roman"/>
        </w:rPr>
        <w:t>podatek VAT (jeżeli dotyczy).</w:t>
      </w:r>
    </w:p>
    <w:p w14:paraId="0E36C4AB" w14:textId="77777777" w:rsidR="00C975DC" w:rsidRPr="00AE6659" w:rsidRDefault="00C975DC" w:rsidP="00C975DC">
      <w:pPr>
        <w:pStyle w:val="Standard"/>
        <w:ind w:left="360"/>
        <w:jc w:val="both"/>
        <w:rPr>
          <w:rFonts w:cs="Times New Roman"/>
          <w:sz w:val="20"/>
          <w:szCs w:val="20"/>
        </w:rPr>
      </w:pPr>
    </w:p>
    <w:p w14:paraId="662387F8" w14:textId="77777777" w:rsidR="008149D4" w:rsidRDefault="00984D59" w:rsidP="00984D59">
      <w:pPr>
        <w:pStyle w:val="Standard"/>
        <w:jc w:val="both"/>
        <w:rPr>
          <w:rFonts w:cs="Times New Roman"/>
        </w:rPr>
      </w:pPr>
      <w:r>
        <w:rPr>
          <w:rFonts w:cs="Times New Roman"/>
        </w:rPr>
        <w:t xml:space="preserve">3. </w:t>
      </w:r>
      <w:r w:rsidR="00503444" w:rsidRPr="00EF56CE">
        <w:rPr>
          <w:rFonts w:cs="Times New Roman"/>
        </w:rPr>
        <w:t xml:space="preserve">Wykonawca zapoznał się z treścią Zapytania ofertowego i nie wnosi do niego zastrzeżeń oraz </w:t>
      </w:r>
      <w:r w:rsidR="00F322DB">
        <w:rPr>
          <w:rFonts w:cs="Times New Roman"/>
        </w:rPr>
        <w:t>przyjmuje warunki w nim zawarte.</w:t>
      </w:r>
    </w:p>
    <w:p w14:paraId="7C24299B" w14:textId="77777777" w:rsidR="00984D59" w:rsidRPr="00AE6659" w:rsidRDefault="00984D59" w:rsidP="00984D59">
      <w:pPr>
        <w:pStyle w:val="Standard"/>
        <w:jc w:val="both"/>
        <w:rPr>
          <w:rFonts w:cs="Times New Roman"/>
          <w:sz w:val="20"/>
          <w:szCs w:val="20"/>
        </w:rPr>
      </w:pPr>
    </w:p>
    <w:p w14:paraId="125D0A76" w14:textId="77777777" w:rsidR="008149D4" w:rsidRDefault="00984D59" w:rsidP="00984D59">
      <w:pPr>
        <w:pStyle w:val="Standard"/>
        <w:jc w:val="both"/>
        <w:rPr>
          <w:rFonts w:cs="Times New Roman"/>
        </w:rPr>
      </w:pPr>
      <w:r>
        <w:rPr>
          <w:rFonts w:cs="Times New Roman"/>
        </w:rPr>
        <w:t xml:space="preserve">4. </w:t>
      </w:r>
      <w:r w:rsidR="00503444" w:rsidRPr="00EF56CE">
        <w:rPr>
          <w:rFonts w:cs="Times New Roman"/>
        </w:rPr>
        <w:t>W przypadku udzielenia zamówienia, Wykonawca zobowiązuje się do zawarcia umowy</w:t>
      </w:r>
      <w:r w:rsidR="00C1061A">
        <w:rPr>
          <w:rFonts w:cs="Times New Roman"/>
        </w:rPr>
        <w:br/>
      </w:r>
      <w:r w:rsidR="00503444" w:rsidRPr="00EF56CE">
        <w:rPr>
          <w:rFonts w:cs="Times New Roman"/>
        </w:rPr>
        <w:t>w miejscu i termini</w:t>
      </w:r>
      <w:r w:rsidR="00F322DB">
        <w:rPr>
          <w:rFonts w:cs="Times New Roman"/>
        </w:rPr>
        <w:t>e wskazanym przez Zamawiającego.</w:t>
      </w:r>
    </w:p>
    <w:p w14:paraId="4D5EFBF6" w14:textId="58C753A8" w:rsidR="00A40A0D" w:rsidRPr="00AE6659" w:rsidRDefault="00A40A0D" w:rsidP="00A40A0D">
      <w:pPr>
        <w:pStyle w:val="Standard"/>
        <w:jc w:val="both"/>
        <w:rPr>
          <w:rFonts w:cs="Times New Roman"/>
          <w:sz w:val="20"/>
          <w:szCs w:val="20"/>
        </w:rPr>
      </w:pPr>
    </w:p>
    <w:p w14:paraId="4FF4F75D" w14:textId="41C90C40" w:rsidR="00911033" w:rsidRPr="00A40A0D" w:rsidRDefault="003861F6" w:rsidP="00A40A0D">
      <w:pPr>
        <w:widowControl/>
        <w:suppressAutoHyphens w:val="0"/>
        <w:autoSpaceDN/>
        <w:jc w:val="both"/>
        <w:textAlignment w:val="auto"/>
        <w:rPr>
          <w:rFonts w:eastAsiaTheme="minorHAnsi" w:cs="Times New Roman"/>
          <w:kern w:val="0"/>
          <w:lang w:eastAsia="en-US" w:bidi="ar-SA"/>
        </w:rPr>
      </w:pPr>
      <w:r>
        <w:rPr>
          <w:rFonts w:eastAsiaTheme="minorHAnsi" w:cs="Times New Roman"/>
          <w:kern w:val="0"/>
          <w:lang w:eastAsia="en-US" w:bidi="ar-SA"/>
        </w:rPr>
        <w:t>5</w:t>
      </w:r>
      <w:r w:rsidR="00A40A0D">
        <w:rPr>
          <w:rFonts w:eastAsiaTheme="minorHAnsi" w:cs="Times New Roman"/>
          <w:kern w:val="0"/>
          <w:lang w:eastAsia="en-US" w:bidi="ar-SA"/>
        </w:rPr>
        <w:t xml:space="preserve">. </w:t>
      </w:r>
      <w:r w:rsidR="00911033" w:rsidRPr="00A40A0D">
        <w:rPr>
          <w:rFonts w:eastAsiaTheme="minorHAnsi" w:cs="Times New Roman"/>
          <w:kern w:val="0"/>
          <w:lang w:eastAsia="en-US" w:bidi="ar-SA"/>
        </w:rPr>
        <w:t>Składając ofertę, Wykonawca</w:t>
      </w:r>
      <w:r w:rsidR="00911033" w:rsidRPr="00917804">
        <w:rPr>
          <w:vertAlign w:val="superscript"/>
          <w:lang w:eastAsia="en-US" w:bidi="ar-SA"/>
        </w:rPr>
        <w:footnoteReference w:id="2"/>
      </w:r>
      <w:r w:rsidR="00911033" w:rsidRPr="00A40A0D">
        <w:rPr>
          <w:rFonts w:eastAsiaTheme="minorHAnsi" w:cs="Times New Roman"/>
          <w:kern w:val="0"/>
          <w:lang w:eastAsia="en-US" w:bidi="ar-SA"/>
        </w:rPr>
        <w:t xml:space="preserve"> oświadcza, iż </w:t>
      </w:r>
      <w:r w:rsidR="00055811">
        <w:rPr>
          <w:rFonts w:eastAsiaTheme="minorHAnsi" w:cs="Times New Roman"/>
          <w:kern w:val="0"/>
          <w:lang w:eastAsia="en-US" w:bidi="ar-SA"/>
        </w:rPr>
        <w:t>zapoznał się z poniższą klauzulą</w:t>
      </w:r>
      <w:r w:rsidR="00911033" w:rsidRPr="00A40A0D">
        <w:rPr>
          <w:rFonts w:eastAsiaTheme="minorHAnsi" w:cs="Times New Roman"/>
          <w:kern w:val="0"/>
          <w:lang w:eastAsia="en-US" w:bidi="ar-SA"/>
        </w:rPr>
        <w:t xml:space="preserve"> informacyjną wynikającą z art. 13 RODO :</w:t>
      </w:r>
    </w:p>
    <w:p w14:paraId="03C29350" w14:textId="77777777" w:rsidR="00911033" w:rsidRPr="00AE6659" w:rsidRDefault="00911033" w:rsidP="00911033">
      <w:pPr>
        <w:widowControl/>
        <w:suppressAutoHyphens w:val="0"/>
        <w:autoSpaceDN/>
        <w:jc w:val="both"/>
        <w:textAlignment w:val="auto"/>
        <w:rPr>
          <w:rFonts w:eastAsiaTheme="minorHAnsi" w:cs="Times New Roman"/>
          <w:b/>
          <w:kern w:val="0"/>
          <w:sz w:val="20"/>
          <w:szCs w:val="20"/>
          <w:lang w:eastAsia="en-US" w:bidi="ar-SA"/>
        </w:rPr>
      </w:pPr>
    </w:p>
    <w:p w14:paraId="5A9A2673" w14:textId="77777777" w:rsidR="00911033" w:rsidRPr="00917804" w:rsidRDefault="00911033" w:rsidP="00911033">
      <w:pPr>
        <w:widowControl/>
        <w:suppressAutoHyphens w:val="0"/>
        <w:autoSpaceDN/>
        <w:ind w:firstLine="567"/>
        <w:jc w:val="both"/>
        <w:textAlignment w:val="auto"/>
        <w:rPr>
          <w:rFonts w:eastAsia="Times New Roman" w:cs="Times New Roman"/>
          <w:kern w:val="0"/>
          <w:lang w:eastAsia="pl-PL" w:bidi="ar-SA"/>
        </w:rPr>
      </w:pPr>
      <w:r w:rsidRPr="00917804">
        <w:rPr>
          <w:rFonts w:eastAsia="Times New Roman" w:cs="Times New Roman"/>
          <w:kern w:val="0"/>
          <w:lang w:eastAsia="pl-PL" w:bidi="ar-SA"/>
        </w:rPr>
        <w:t xml:space="preserve">Zgodnie z art. 13 ust. 1 i 2 </w:t>
      </w:r>
      <w:r w:rsidRPr="00917804">
        <w:rPr>
          <w:rFonts w:eastAsiaTheme="minorHAnsi" w:cs="Times New Roman"/>
          <w:kern w:val="0"/>
          <w:lang w:eastAsia="en-US"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17804">
        <w:rPr>
          <w:rFonts w:eastAsia="Times New Roman" w:cs="Times New Roman"/>
          <w:kern w:val="0"/>
          <w:lang w:eastAsia="pl-PL" w:bidi="ar-SA"/>
        </w:rPr>
        <w:t xml:space="preserve">dalej „RODO”, informuję, że: </w:t>
      </w:r>
    </w:p>
    <w:p w14:paraId="66C1E111" w14:textId="77777777" w:rsidR="00911033" w:rsidRPr="00917804" w:rsidRDefault="00911033" w:rsidP="001F113D">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917804">
        <w:rPr>
          <w:rFonts w:eastAsia="Times New Roman" w:cs="Times New Roman"/>
          <w:kern w:val="0"/>
          <w:lang w:eastAsia="pl-PL" w:bidi="ar-SA"/>
        </w:rPr>
        <w:t xml:space="preserve">administratorem danych osobowych jest </w:t>
      </w:r>
      <w:r w:rsidRPr="00917804">
        <w:rPr>
          <w:rFonts w:eastAsia="Times New Roman" w:cs="Times New Roman"/>
          <w:b/>
          <w:kern w:val="0"/>
          <w:lang w:eastAsia="en-US" w:bidi="ar-SA"/>
        </w:rPr>
        <w:t xml:space="preserve"> </w:t>
      </w:r>
      <w:r w:rsidRPr="00917804">
        <w:rPr>
          <w:rFonts w:eastAsiaTheme="minorHAnsi" w:cs="Times New Roman"/>
          <w:color w:val="000000"/>
          <w:kern w:val="0"/>
          <w:lang w:eastAsia="en-US" w:bidi="ar-SA"/>
        </w:rPr>
        <w:t>Centrum Kształcenia Zawodowego i Ustawicznego w Sosnowcu, przy ul. Kilińskiego 25</w:t>
      </w:r>
      <w:r w:rsidR="000D20FA">
        <w:rPr>
          <w:rFonts w:eastAsiaTheme="minorHAnsi" w:cs="Times New Roman"/>
          <w:color w:val="000000"/>
          <w:kern w:val="0"/>
          <w:lang w:eastAsia="en-US" w:bidi="ar-SA"/>
        </w:rPr>
        <w:t>;</w:t>
      </w:r>
    </w:p>
    <w:p w14:paraId="36E43A78" w14:textId="77777777" w:rsidR="00911033" w:rsidRPr="00E87E13" w:rsidRDefault="00911033" w:rsidP="001F113D">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color w:val="000000" w:themeColor="text1"/>
          <w:kern w:val="0"/>
          <w:lang w:eastAsia="pl-PL" w:bidi="ar-SA"/>
        </w:rPr>
      </w:pPr>
      <w:r w:rsidRPr="000D20FA">
        <w:rPr>
          <w:rFonts w:eastAsia="Times New Roman" w:cs="Times New Roman"/>
          <w:kern w:val="0"/>
          <w:lang w:eastAsia="en-US" w:bidi="ar-SA"/>
        </w:rPr>
        <w:t xml:space="preserve">w Centrum </w:t>
      </w:r>
      <w:r w:rsidRPr="000D20FA">
        <w:rPr>
          <w:rFonts w:eastAsiaTheme="minorHAnsi" w:cs="Times New Roman"/>
          <w:kern w:val="0"/>
          <w:lang w:eastAsia="en-US" w:bidi="ar-SA"/>
        </w:rPr>
        <w:t>Kształcenia Zawodowego i Ustawicznego wyznac</w:t>
      </w:r>
      <w:r w:rsidR="009D2570" w:rsidRPr="000D20FA">
        <w:rPr>
          <w:rFonts w:eastAsiaTheme="minorHAnsi" w:cs="Times New Roman"/>
          <w:kern w:val="0"/>
          <w:lang w:eastAsia="en-US" w:bidi="ar-SA"/>
        </w:rPr>
        <w:t xml:space="preserve">zono Inspektora Ochrony Danych. </w:t>
      </w:r>
      <w:r w:rsidR="009D2570" w:rsidRPr="00060AEE">
        <w:rPr>
          <w:rFonts w:eastAsiaTheme="minorHAnsi" w:cs="Times New Roman"/>
          <w:color w:val="000000" w:themeColor="text1"/>
          <w:kern w:val="0"/>
          <w:lang w:eastAsia="en-US" w:bidi="ar-SA"/>
        </w:rPr>
        <w:t xml:space="preserve">Jest </w:t>
      </w:r>
      <w:r w:rsidR="009D2570" w:rsidRPr="00E87E13">
        <w:rPr>
          <w:rFonts w:eastAsiaTheme="minorHAnsi" w:cs="Times New Roman"/>
          <w:color w:val="000000" w:themeColor="text1"/>
          <w:kern w:val="0"/>
          <w:lang w:eastAsia="en-US" w:bidi="ar-SA"/>
        </w:rPr>
        <w:t>nim Pan</w:t>
      </w:r>
      <w:r w:rsidR="000D20FA" w:rsidRPr="00E87E13">
        <w:rPr>
          <w:rFonts w:eastAsiaTheme="minorHAnsi" w:cs="Times New Roman"/>
          <w:color w:val="000000" w:themeColor="text1"/>
          <w:kern w:val="0"/>
          <w:lang w:eastAsia="en-US" w:bidi="ar-SA"/>
        </w:rPr>
        <w:t>i</w:t>
      </w:r>
      <w:r w:rsidR="009D2570" w:rsidRPr="00E87E13">
        <w:rPr>
          <w:rFonts w:eastAsiaTheme="minorHAnsi" w:cs="Times New Roman"/>
          <w:color w:val="000000" w:themeColor="text1"/>
          <w:kern w:val="0"/>
          <w:lang w:eastAsia="en-US" w:bidi="ar-SA"/>
        </w:rPr>
        <w:t xml:space="preserve"> </w:t>
      </w:r>
      <w:r w:rsidR="000D20FA" w:rsidRPr="00E87E13">
        <w:rPr>
          <w:rFonts w:eastAsiaTheme="minorHAnsi" w:cs="Times New Roman"/>
          <w:color w:val="000000" w:themeColor="text1"/>
          <w:kern w:val="0"/>
          <w:lang w:eastAsia="en-US" w:bidi="ar-SA"/>
        </w:rPr>
        <w:t>Anna Spas</w:t>
      </w:r>
      <w:r w:rsidR="009D2570" w:rsidRPr="00E87E13">
        <w:rPr>
          <w:rFonts w:eastAsiaTheme="minorHAnsi" w:cs="Times New Roman"/>
          <w:color w:val="000000" w:themeColor="text1"/>
          <w:kern w:val="0"/>
          <w:lang w:eastAsia="en-US" w:bidi="ar-SA"/>
        </w:rPr>
        <w:t xml:space="preserve">, </w:t>
      </w:r>
      <w:r w:rsidRPr="00E87E13">
        <w:rPr>
          <w:rFonts w:eastAsiaTheme="minorHAnsi" w:cs="Times New Roman"/>
          <w:color w:val="000000" w:themeColor="text1"/>
          <w:kern w:val="0"/>
          <w:lang w:eastAsia="en-US" w:bidi="ar-SA"/>
        </w:rPr>
        <w:t>dostępn</w:t>
      </w:r>
      <w:r w:rsidR="000D20FA" w:rsidRPr="00E87E13">
        <w:rPr>
          <w:rFonts w:eastAsiaTheme="minorHAnsi" w:cs="Times New Roman"/>
          <w:color w:val="000000" w:themeColor="text1"/>
          <w:kern w:val="0"/>
          <w:lang w:eastAsia="en-US" w:bidi="ar-SA"/>
        </w:rPr>
        <w:t>a</w:t>
      </w:r>
      <w:r w:rsidR="009D2570" w:rsidRPr="00E87E13">
        <w:rPr>
          <w:rFonts w:eastAsiaTheme="minorHAnsi" w:cs="Times New Roman"/>
          <w:color w:val="000000" w:themeColor="text1"/>
          <w:kern w:val="0"/>
          <w:lang w:eastAsia="en-US" w:bidi="ar-SA"/>
        </w:rPr>
        <w:t xml:space="preserve"> </w:t>
      </w:r>
      <w:r w:rsidR="000D20FA" w:rsidRPr="00E87E13">
        <w:rPr>
          <w:rFonts w:eastAsiaTheme="minorHAnsi" w:cs="Times New Roman"/>
          <w:color w:val="000000" w:themeColor="text1"/>
          <w:kern w:val="0"/>
          <w:lang w:eastAsia="en-US" w:bidi="ar-SA"/>
        </w:rPr>
        <w:t>pod numerem telefonu (32) 292-44-64;</w:t>
      </w:r>
    </w:p>
    <w:p w14:paraId="6CA3D9A5" w14:textId="76F0C119" w:rsidR="00911033" w:rsidRPr="00E87E13"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color w:val="00B0F0"/>
          <w:kern w:val="0"/>
          <w:lang w:eastAsia="pl-PL" w:bidi="ar-SA"/>
        </w:rPr>
      </w:pPr>
      <w:r w:rsidRPr="00E87E13">
        <w:rPr>
          <w:rFonts w:eastAsia="Times New Roman" w:cs="Times New Roman"/>
          <w:color w:val="000000" w:themeColor="text1"/>
          <w:kern w:val="0"/>
          <w:lang w:eastAsia="pl-PL" w:bidi="ar-SA"/>
        </w:rPr>
        <w:t>dane osobowe przetwarzane będą na podstawie art. 6 ust. 1 lit. c</w:t>
      </w:r>
      <w:r w:rsidRPr="00E87E13">
        <w:rPr>
          <w:rFonts w:eastAsia="Times New Roman" w:cs="Times New Roman"/>
          <w:i/>
          <w:color w:val="000000" w:themeColor="text1"/>
          <w:kern w:val="0"/>
          <w:lang w:eastAsia="pl-PL" w:bidi="ar-SA"/>
        </w:rPr>
        <w:t xml:space="preserve"> </w:t>
      </w:r>
      <w:r w:rsidRPr="00E87E13">
        <w:rPr>
          <w:rFonts w:eastAsia="Times New Roman" w:cs="Times New Roman"/>
          <w:color w:val="000000" w:themeColor="text1"/>
          <w:kern w:val="0"/>
          <w:lang w:eastAsia="pl-PL" w:bidi="ar-SA"/>
        </w:rPr>
        <w:t xml:space="preserve">RODO w celu </w:t>
      </w:r>
      <w:r w:rsidRPr="00E87E13">
        <w:rPr>
          <w:rFonts w:eastAsiaTheme="minorHAnsi" w:cs="Times New Roman"/>
          <w:color w:val="000000" w:themeColor="text1"/>
          <w:kern w:val="0"/>
          <w:lang w:eastAsia="en-US" w:bidi="ar-SA"/>
        </w:rPr>
        <w:t>związanym z postępowa</w:t>
      </w:r>
      <w:r w:rsidR="00917804" w:rsidRPr="00E87E13">
        <w:rPr>
          <w:rFonts w:eastAsiaTheme="minorHAnsi" w:cs="Times New Roman"/>
          <w:color w:val="000000" w:themeColor="text1"/>
          <w:kern w:val="0"/>
          <w:lang w:eastAsia="en-US" w:bidi="ar-SA"/>
        </w:rPr>
        <w:t>n</w:t>
      </w:r>
      <w:r w:rsidR="00293F58" w:rsidRPr="00E87E13">
        <w:rPr>
          <w:rFonts w:eastAsiaTheme="minorHAnsi" w:cs="Times New Roman"/>
          <w:color w:val="000000" w:themeColor="text1"/>
          <w:kern w:val="0"/>
          <w:lang w:eastAsia="en-US" w:bidi="ar-SA"/>
        </w:rPr>
        <w:t xml:space="preserve">iem o udzielenie zamówienia </w:t>
      </w:r>
      <w:r w:rsidR="00E87E13" w:rsidRPr="00E87E13">
        <w:rPr>
          <w:rFonts w:eastAsiaTheme="minorHAnsi" w:cs="Times New Roman"/>
          <w:color w:val="000000" w:themeColor="text1"/>
          <w:kern w:val="0"/>
          <w:lang w:eastAsia="en-US" w:bidi="ar-SA"/>
        </w:rPr>
        <w:t>nr</w:t>
      </w:r>
      <w:r w:rsidR="00EF4BC7">
        <w:rPr>
          <w:rFonts w:eastAsiaTheme="minorHAnsi" w:cs="Times New Roman"/>
          <w:color w:val="000000" w:themeColor="text1"/>
          <w:kern w:val="0"/>
          <w:lang w:eastAsia="en-US" w:bidi="ar-SA"/>
        </w:rPr>
        <w:t xml:space="preserve"> </w:t>
      </w:r>
      <w:r w:rsidR="007C5835">
        <w:rPr>
          <w:rFonts w:eastAsiaTheme="minorHAnsi" w:cs="Times New Roman"/>
          <w:color w:val="000000" w:themeColor="text1"/>
          <w:kern w:val="0"/>
          <w:lang w:eastAsia="en-US" w:bidi="ar-SA"/>
        </w:rPr>
        <w:t>4</w:t>
      </w:r>
      <w:r w:rsidR="008400AC">
        <w:rPr>
          <w:rFonts w:eastAsiaTheme="minorHAnsi" w:cs="Times New Roman"/>
          <w:color w:val="000000" w:themeColor="text1"/>
          <w:kern w:val="0"/>
          <w:lang w:eastAsia="en-US" w:bidi="ar-SA"/>
        </w:rPr>
        <w:t>/2022</w:t>
      </w:r>
      <w:r w:rsidR="005573EE" w:rsidRPr="00E87E13">
        <w:rPr>
          <w:rFonts w:eastAsiaTheme="minorHAnsi" w:cs="Times New Roman"/>
          <w:color w:val="000000" w:themeColor="text1"/>
          <w:kern w:val="0"/>
          <w:lang w:eastAsia="en-US" w:bidi="ar-SA"/>
        </w:rPr>
        <w:t xml:space="preserve"> </w:t>
      </w:r>
      <w:r w:rsidRPr="00E87E13">
        <w:rPr>
          <w:rFonts w:eastAsiaTheme="minorHAnsi" w:cs="Times New Roman"/>
          <w:color w:val="000000" w:themeColor="text1"/>
          <w:kern w:val="0"/>
          <w:lang w:eastAsia="en-US" w:bidi="ar-SA"/>
        </w:rPr>
        <w:t xml:space="preserve">z zachowaniem </w:t>
      </w:r>
      <w:r w:rsidRPr="00E87E13">
        <w:rPr>
          <w:rFonts w:eastAsiaTheme="minorHAnsi" w:cs="Times New Roman"/>
          <w:kern w:val="0"/>
          <w:lang w:eastAsia="en-US" w:bidi="ar-SA"/>
        </w:rPr>
        <w:t>zasady konkurencyjności;</w:t>
      </w:r>
    </w:p>
    <w:p w14:paraId="64E176CA" w14:textId="34D723CA" w:rsidR="00911033" w:rsidRPr="00917804" w:rsidRDefault="00911033" w:rsidP="002B1E4A">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bCs/>
          <w:kern w:val="0"/>
          <w:lang w:eastAsia="pl-PL" w:bidi="ar-SA"/>
        </w:rPr>
      </w:pPr>
      <w:r w:rsidRPr="00917804">
        <w:rPr>
          <w:rFonts w:eastAsia="Times New Roman" w:cs="Times New Roman"/>
          <w:kern w:val="0"/>
          <w:lang w:eastAsia="pl-PL" w:bidi="ar-SA"/>
        </w:rPr>
        <w:t>odbiorcami danych osobowych będą osoby lub podmioty, którym udostępniona zostanie dokumentacja postępowania w oparciu o Umowę o dofinansowanie P</w:t>
      </w:r>
      <w:r w:rsidR="00917804">
        <w:rPr>
          <w:rFonts w:eastAsia="Times New Roman" w:cs="Times New Roman"/>
          <w:kern w:val="0"/>
          <w:lang w:eastAsia="pl-PL" w:bidi="ar-SA"/>
        </w:rPr>
        <w:t>rojektu pn. „</w:t>
      </w:r>
      <w:r w:rsidR="002B1E4A">
        <w:rPr>
          <w:rFonts w:eastAsia="Times New Roman" w:cs="Times New Roman"/>
          <w:kern w:val="0"/>
          <w:lang w:eastAsia="pl-PL" w:bidi="ar-SA"/>
        </w:rPr>
        <w:t xml:space="preserve">Kompetencje </w:t>
      </w:r>
      <w:r w:rsidR="00917804">
        <w:rPr>
          <w:rFonts w:eastAsia="Times New Roman" w:cs="Times New Roman"/>
          <w:kern w:val="0"/>
          <w:lang w:eastAsia="pl-PL" w:bidi="ar-SA"/>
        </w:rPr>
        <w:t xml:space="preserve">zawodowe </w:t>
      </w:r>
      <w:r w:rsidR="002B1E4A">
        <w:rPr>
          <w:rFonts w:eastAsia="Times New Roman" w:cs="Times New Roman"/>
          <w:kern w:val="0"/>
          <w:lang w:eastAsia="pl-PL" w:bidi="ar-SA"/>
        </w:rPr>
        <w:t>kluczem do sukcesu</w:t>
      </w:r>
      <w:r w:rsidRPr="00917804">
        <w:rPr>
          <w:rFonts w:eastAsia="Times New Roman" w:cs="Times New Roman"/>
          <w:kern w:val="0"/>
          <w:lang w:eastAsia="pl-PL" w:bidi="ar-SA"/>
        </w:rPr>
        <w:t xml:space="preserve">” w ramach Regionalnego Programu Operacyjnego Województwa Śląskiego na lata 2014-2020 oraz podrozdział 6.5 </w:t>
      </w:r>
      <w:r w:rsidRPr="00917804">
        <w:rPr>
          <w:rFonts w:eastAsia="Times New Roman" w:cs="Times New Roman"/>
          <w:bCs/>
          <w:kern w:val="0"/>
          <w:lang w:eastAsia="pl-PL" w:bidi="ar-SA"/>
        </w:rPr>
        <w:t>Wytycznych w zakresie kwalifikowalności wydatków w ramach Europejskiego Funduszu Rozwoju Regionalnego, Europejskiego Funduszu Społecznego oraz Funduszu Spójności na lata 2014-2020</w:t>
      </w:r>
      <w:r w:rsidRPr="00917804">
        <w:rPr>
          <w:rFonts w:eastAsia="Times New Roman" w:cs="Times New Roman"/>
          <w:kern w:val="0"/>
          <w:lang w:eastAsia="pl-PL" w:bidi="ar-SA"/>
        </w:rPr>
        <w:t xml:space="preserve">, dalej „wytyczne”;  </w:t>
      </w:r>
    </w:p>
    <w:p w14:paraId="38971A4B" w14:textId="77777777" w:rsidR="00911033" w:rsidRPr="00AE6659"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917804">
        <w:rPr>
          <w:rFonts w:eastAsia="Times New Roman" w:cs="Times New Roman"/>
          <w:kern w:val="0"/>
          <w:lang w:eastAsia="pl-PL" w:bidi="ar-SA"/>
        </w:rPr>
        <w:t xml:space="preserve">dane osobowe będą przechowywane, zgodnie z Umową o dofinansowanie ww. projektu </w:t>
      </w:r>
      <w:r w:rsidRPr="00917804">
        <w:rPr>
          <w:rFonts w:eastAsia="Times New Roman" w:cs="Times New Roman"/>
          <w:kern w:val="0"/>
          <w:lang w:eastAsia="pl-PL" w:bidi="ar-SA"/>
        </w:rPr>
        <w:br/>
        <w:t xml:space="preserve">w ramach Regionalnego Programu Operacyjnego Województwa Śląskiego na lata </w:t>
      </w:r>
      <w:r w:rsidR="00851669">
        <w:rPr>
          <w:rFonts w:eastAsia="Times New Roman" w:cs="Times New Roman"/>
          <w:kern w:val="0"/>
          <w:lang w:eastAsia="pl-PL" w:bidi="ar-SA"/>
        </w:rPr>
        <w:br/>
      </w:r>
      <w:r w:rsidRPr="00917804">
        <w:rPr>
          <w:rFonts w:eastAsia="Times New Roman" w:cs="Times New Roman"/>
          <w:kern w:val="0"/>
          <w:lang w:eastAsia="pl-PL" w:bidi="ar-SA"/>
        </w:rPr>
        <w:t>2014-</w:t>
      </w:r>
      <w:r w:rsidR="00C16C57" w:rsidRPr="00FD445D">
        <w:rPr>
          <w:rFonts w:eastAsia="Times New Roman" w:cs="Times New Roman"/>
          <w:kern w:val="0"/>
          <w:lang w:eastAsia="pl-PL" w:bidi="ar-SA"/>
        </w:rPr>
        <w:t>2020</w:t>
      </w:r>
      <w:r w:rsidR="00C16C57" w:rsidRPr="00AE6659">
        <w:rPr>
          <w:rFonts w:eastAsia="Times New Roman" w:cs="Times New Roman"/>
          <w:kern w:val="0"/>
          <w:lang w:eastAsia="pl-PL" w:bidi="ar-SA"/>
        </w:rPr>
        <w:t xml:space="preserve">, przez </w:t>
      </w:r>
      <w:r w:rsidR="00C8525A" w:rsidRPr="00AE6659">
        <w:rPr>
          <w:rFonts w:eastAsia="Times New Roman" w:cs="Times New Roman"/>
          <w:kern w:val="0"/>
          <w:lang w:eastAsia="pl-PL" w:bidi="ar-SA"/>
        </w:rPr>
        <w:t xml:space="preserve">okres trwania projektu oraz wymagany okres po zakończeniu </w:t>
      </w:r>
      <w:r w:rsidR="00AE6659" w:rsidRPr="00AE6659">
        <w:rPr>
          <w:rFonts w:eastAsia="Times New Roman" w:cs="Times New Roman"/>
          <w:kern w:val="0"/>
          <w:lang w:eastAsia="pl-PL" w:bidi="ar-SA"/>
        </w:rPr>
        <w:t xml:space="preserve">realizacji </w:t>
      </w:r>
      <w:r w:rsidR="000D20FA">
        <w:rPr>
          <w:rFonts w:eastAsia="Times New Roman" w:cs="Times New Roman"/>
          <w:kern w:val="0"/>
          <w:lang w:eastAsia="pl-PL" w:bidi="ar-SA"/>
        </w:rPr>
        <w:t>projektu;</w:t>
      </w:r>
    </w:p>
    <w:p w14:paraId="17D89334"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b/>
          <w:i/>
          <w:kern w:val="0"/>
          <w:lang w:eastAsia="pl-PL" w:bidi="ar-SA"/>
        </w:rPr>
      </w:pPr>
      <w:r w:rsidRPr="00917804">
        <w:rPr>
          <w:rFonts w:eastAsia="Times New Roman" w:cs="Times New Roman"/>
          <w:kern w:val="0"/>
          <w:lang w:eastAsia="pl-PL" w:bidi="ar-SA"/>
        </w:rPr>
        <w:t xml:space="preserve">obowiązek podania przez osobę fizyczną danych osobowych bezpośrednio jej dotyczących jest wymogiem określonym w przepisach wytycznych, związanym z udziałem w postępowaniu o udzielenie zamówienia; konsekwencje niepodania określonych danych wynikają z wytycznych;  </w:t>
      </w:r>
    </w:p>
    <w:p w14:paraId="6A93F134"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heme="minorHAnsi" w:cs="Times New Roman"/>
          <w:kern w:val="0"/>
          <w:lang w:eastAsia="en-US" w:bidi="ar-SA"/>
        </w:rPr>
      </w:pPr>
      <w:r w:rsidRPr="00917804">
        <w:rPr>
          <w:rFonts w:eastAsia="Times New Roman" w:cs="Times New Roman"/>
          <w:kern w:val="0"/>
          <w:lang w:eastAsia="pl-PL" w:bidi="ar-SA"/>
        </w:rPr>
        <w:t>w odniesieniu do danych osobowych decyzje nie będą podejmowane w sposób zautomatyzowany, stosowanie do art. 22 RODO;</w:t>
      </w:r>
    </w:p>
    <w:p w14:paraId="48994463"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color w:val="00B0F0"/>
          <w:kern w:val="0"/>
          <w:lang w:eastAsia="pl-PL" w:bidi="ar-SA"/>
        </w:rPr>
      </w:pPr>
      <w:r w:rsidRPr="00917804">
        <w:rPr>
          <w:rFonts w:eastAsia="Times New Roman" w:cs="Times New Roman"/>
          <w:kern w:val="0"/>
          <w:lang w:eastAsia="pl-PL" w:bidi="ar-SA"/>
        </w:rPr>
        <w:t>osoba fizyczna posiada:</w:t>
      </w:r>
    </w:p>
    <w:p w14:paraId="3AE16467" w14:textId="77777777" w:rsidR="00911033" w:rsidRPr="00917804" w:rsidRDefault="00911033" w:rsidP="001F113D">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color w:val="00B0F0"/>
          <w:kern w:val="0"/>
          <w:lang w:eastAsia="pl-PL" w:bidi="ar-SA"/>
        </w:rPr>
      </w:pPr>
      <w:r w:rsidRPr="00917804">
        <w:rPr>
          <w:rFonts w:eastAsia="Times New Roman" w:cs="Times New Roman"/>
          <w:kern w:val="0"/>
          <w:lang w:eastAsia="pl-PL" w:bidi="ar-SA"/>
        </w:rPr>
        <w:t>na podstawie art. 15 RODO prawo dostępu do danych osobowych, które jej dotyczą;</w:t>
      </w:r>
    </w:p>
    <w:p w14:paraId="73D5A678" w14:textId="77777777" w:rsidR="00911033" w:rsidRPr="00917804" w:rsidRDefault="00911033" w:rsidP="001F113D">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917804">
        <w:rPr>
          <w:rFonts w:eastAsia="Times New Roman" w:cs="Times New Roman"/>
          <w:kern w:val="0"/>
          <w:lang w:eastAsia="pl-PL" w:bidi="ar-SA"/>
        </w:rPr>
        <w:lastRenderedPageBreak/>
        <w:t>na podstawie art. 16 RODO prawo do sprostowania swoich danych osobowych (</w:t>
      </w:r>
      <w:r w:rsidRPr="00917804">
        <w:rPr>
          <w:rFonts w:eastAsiaTheme="minorHAnsi" w:cs="Times New Roman"/>
          <w:i/>
          <w:kern w:val="0"/>
          <w:lang w:eastAsia="en-US" w:bidi="ar-SA"/>
        </w:rPr>
        <w:t xml:space="preserve">prawo do ograniczenia przetwarzania nie ma zastosowania w odniesieniu do </w:t>
      </w:r>
      <w:r w:rsidRPr="00917804">
        <w:rPr>
          <w:rFonts w:eastAsia="Times New Roman" w:cs="Times New Roman"/>
          <w:i/>
          <w:kern w:val="0"/>
          <w:lang w:eastAsia="pl-PL" w:bidi="ar-SA"/>
        </w:rPr>
        <w:t>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kern w:val="0"/>
          <w:lang w:eastAsia="pl-PL" w:bidi="ar-SA"/>
        </w:rPr>
        <w:t>;</w:t>
      </w:r>
    </w:p>
    <w:p w14:paraId="66604EBD" w14:textId="77777777" w:rsidR="00911033" w:rsidRPr="00917804" w:rsidRDefault="00911033" w:rsidP="001F113D">
      <w:pPr>
        <w:widowControl/>
        <w:numPr>
          <w:ilvl w:val="0"/>
          <w:numId w:val="11"/>
        </w:numPr>
        <w:suppressAutoHyphens w:val="0"/>
        <w:autoSpaceDN/>
        <w:spacing w:before="240" w:after="160" w:line="256" w:lineRule="auto"/>
        <w:ind w:left="709" w:hanging="283"/>
        <w:contextualSpacing/>
        <w:jc w:val="both"/>
        <w:textAlignment w:val="auto"/>
        <w:rPr>
          <w:rFonts w:eastAsia="Times New Roman" w:cs="Times New Roman"/>
          <w:i/>
          <w:kern w:val="0"/>
          <w:lang w:eastAsia="pl-PL" w:bidi="ar-SA"/>
        </w:rPr>
      </w:pPr>
      <w:r w:rsidRPr="00917804">
        <w:rPr>
          <w:rFonts w:eastAsia="Times New Roman" w:cs="Times New Roman"/>
          <w:kern w:val="0"/>
          <w:lang w:eastAsia="pl-PL" w:bidi="ar-SA"/>
        </w:rPr>
        <w:t>na podstawie art. 18 RODO prawo żądania od administratora ograniczenia przetwarzania danych osobowych z zastrzeżeniem przypadków, o których mowa w art. 18 ust. 2 RODO (</w:t>
      </w:r>
      <w:r w:rsidRPr="00917804">
        <w:rPr>
          <w:rFonts w:eastAsia="Times New Roman" w:cs="Times New Roman"/>
          <w:i/>
          <w:kern w:val="0"/>
          <w:lang w:eastAsia="pl-PL"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kern w:val="0"/>
          <w:lang w:eastAsia="pl-PL" w:bidi="ar-SA"/>
        </w:rPr>
        <w:t xml:space="preserve">;  </w:t>
      </w:r>
    </w:p>
    <w:p w14:paraId="17B9A053" w14:textId="77777777" w:rsidR="00911033" w:rsidRPr="00917804" w:rsidRDefault="00911033" w:rsidP="001F113D">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color w:val="00B0F0"/>
          <w:kern w:val="0"/>
          <w:lang w:eastAsia="pl-PL" w:bidi="ar-SA"/>
        </w:rPr>
      </w:pPr>
      <w:r w:rsidRPr="00917804">
        <w:rPr>
          <w:rFonts w:eastAsia="Times New Roman" w:cs="Times New Roman"/>
          <w:kern w:val="0"/>
          <w:lang w:eastAsia="pl-PL" w:bidi="ar-SA"/>
        </w:rPr>
        <w:t>prawo do wniesienia skargi do Prezesa Urzędu Ochrony Danych Osobowych, gdy osoba fizyczna uzna, że przetwarzanie danych osobowych jej dotyczących narusza przepisy RODO;</w:t>
      </w:r>
    </w:p>
    <w:p w14:paraId="474846B3"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i/>
          <w:color w:val="00B0F0"/>
          <w:kern w:val="0"/>
          <w:lang w:eastAsia="pl-PL" w:bidi="ar-SA"/>
        </w:rPr>
      </w:pPr>
      <w:r w:rsidRPr="00917804">
        <w:rPr>
          <w:rFonts w:eastAsia="Times New Roman" w:cs="Times New Roman"/>
          <w:kern w:val="0"/>
          <w:lang w:eastAsia="pl-PL" w:bidi="ar-SA"/>
        </w:rPr>
        <w:t>osobie fizycznej nie przysługuje:</w:t>
      </w:r>
    </w:p>
    <w:p w14:paraId="3ACD23DC" w14:textId="77777777" w:rsidR="00911033" w:rsidRPr="00917804" w:rsidRDefault="00911033" w:rsidP="001F113D">
      <w:pPr>
        <w:widowControl/>
        <w:numPr>
          <w:ilvl w:val="0"/>
          <w:numId w:val="12"/>
        </w:numPr>
        <w:suppressAutoHyphens w:val="0"/>
        <w:autoSpaceDN/>
        <w:spacing w:after="160" w:line="256" w:lineRule="auto"/>
        <w:ind w:left="709" w:hanging="283"/>
        <w:contextualSpacing/>
        <w:jc w:val="both"/>
        <w:textAlignment w:val="auto"/>
        <w:rPr>
          <w:rFonts w:eastAsia="Times New Roman" w:cs="Times New Roman"/>
          <w:i/>
          <w:color w:val="00B0F0"/>
          <w:kern w:val="0"/>
          <w:lang w:eastAsia="pl-PL" w:bidi="ar-SA"/>
        </w:rPr>
      </w:pPr>
      <w:r w:rsidRPr="00917804">
        <w:rPr>
          <w:rFonts w:eastAsia="Times New Roman" w:cs="Times New Roman"/>
          <w:kern w:val="0"/>
          <w:lang w:eastAsia="pl-PL" w:bidi="ar-SA"/>
        </w:rPr>
        <w:t>w związku z art. 17 ust. 3 lit. b, d lub e RODO prawo do usunięcia danych osobowych;</w:t>
      </w:r>
    </w:p>
    <w:p w14:paraId="6AE578CD" w14:textId="77777777" w:rsidR="00911033" w:rsidRPr="00917804" w:rsidRDefault="00911033" w:rsidP="001F113D">
      <w:pPr>
        <w:widowControl/>
        <w:numPr>
          <w:ilvl w:val="0"/>
          <w:numId w:val="12"/>
        </w:numPr>
        <w:suppressAutoHyphens w:val="0"/>
        <w:autoSpaceDN/>
        <w:spacing w:after="160" w:line="256" w:lineRule="auto"/>
        <w:ind w:left="709" w:hanging="283"/>
        <w:contextualSpacing/>
        <w:jc w:val="both"/>
        <w:textAlignment w:val="auto"/>
        <w:rPr>
          <w:rFonts w:eastAsia="Times New Roman" w:cs="Times New Roman"/>
          <w:b/>
          <w:i/>
          <w:kern w:val="0"/>
          <w:lang w:eastAsia="pl-PL" w:bidi="ar-SA"/>
        </w:rPr>
      </w:pPr>
      <w:r w:rsidRPr="00917804">
        <w:rPr>
          <w:rFonts w:eastAsia="Times New Roman" w:cs="Times New Roman"/>
          <w:kern w:val="0"/>
          <w:lang w:eastAsia="pl-PL" w:bidi="ar-SA"/>
        </w:rPr>
        <w:t>prawo do przenoszenia danych osobowych, o którym mowa w art. 20 RODO;</w:t>
      </w:r>
    </w:p>
    <w:p w14:paraId="00582E10" w14:textId="77777777" w:rsidR="00911033" w:rsidRPr="002F013B" w:rsidRDefault="00911033" w:rsidP="001F113D">
      <w:pPr>
        <w:widowControl/>
        <w:numPr>
          <w:ilvl w:val="0"/>
          <w:numId w:val="12"/>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2F013B">
        <w:rPr>
          <w:rFonts w:eastAsia="Times New Roman" w:cs="Times New Roman"/>
          <w:kern w:val="0"/>
          <w:lang w:eastAsia="pl-PL" w:bidi="ar-SA"/>
        </w:rPr>
        <w:t xml:space="preserve">na podstawie art. 21 RODO prawo sprzeciwu, wobec przetwarzania danych osobowych, gdyż podstawą prawną przetwarzania danych osobowych jest art. 6 ust. 1 lit. c RODO. </w:t>
      </w:r>
    </w:p>
    <w:p w14:paraId="51EBCA58" w14:textId="77777777" w:rsidR="00730A52" w:rsidRPr="00917804" w:rsidRDefault="00730A52" w:rsidP="009D2570">
      <w:pPr>
        <w:widowControl/>
        <w:autoSpaceDE w:val="0"/>
        <w:jc w:val="both"/>
        <w:textAlignment w:val="auto"/>
        <w:rPr>
          <w:rFonts w:eastAsia="Calibri" w:cs="Times New Roman"/>
          <w:kern w:val="0"/>
          <w:lang w:eastAsia="en-US" w:bidi="ar-SA"/>
        </w:rPr>
      </w:pPr>
    </w:p>
    <w:p w14:paraId="5DBE6417" w14:textId="77777777" w:rsidR="00F04150" w:rsidRDefault="00F04150" w:rsidP="00921E6D">
      <w:pPr>
        <w:pStyle w:val="Standard"/>
        <w:ind w:left="360"/>
        <w:rPr>
          <w:rFonts w:cs="Times New Roman"/>
        </w:rPr>
      </w:pPr>
    </w:p>
    <w:p w14:paraId="6C12B193" w14:textId="77777777" w:rsidR="00F04150" w:rsidRDefault="00F04150" w:rsidP="00921E6D">
      <w:pPr>
        <w:pStyle w:val="Standard"/>
        <w:ind w:left="360"/>
        <w:rPr>
          <w:rFonts w:cs="Times New Roman"/>
        </w:rPr>
      </w:pPr>
    </w:p>
    <w:p w14:paraId="243351D6" w14:textId="77777777" w:rsidR="00672C53" w:rsidRPr="00917804" w:rsidRDefault="00503444" w:rsidP="00921E6D">
      <w:pPr>
        <w:pStyle w:val="Standard"/>
        <w:ind w:left="360"/>
        <w:rPr>
          <w:rFonts w:cs="Times New Roman"/>
        </w:rPr>
      </w:pPr>
      <w:r w:rsidRPr="00917804">
        <w:rPr>
          <w:rFonts w:cs="Times New Roman"/>
        </w:rPr>
        <w:t>Wykonawca do ofert załącza:</w:t>
      </w:r>
    </w:p>
    <w:p w14:paraId="5FD734EA" w14:textId="77777777" w:rsidR="00672C53" w:rsidRPr="00917804" w:rsidRDefault="00503444" w:rsidP="001F113D">
      <w:pPr>
        <w:pStyle w:val="Standard"/>
        <w:numPr>
          <w:ilvl w:val="0"/>
          <w:numId w:val="5"/>
        </w:numPr>
        <w:rPr>
          <w:rFonts w:cs="Times New Roman"/>
        </w:rPr>
      </w:pPr>
      <w:r w:rsidRPr="00917804">
        <w:rPr>
          <w:rFonts w:cs="Times New Roman"/>
        </w:rPr>
        <w:t>………………………….</w:t>
      </w:r>
    </w:p>
    <w:p w14:paraId="5E15DB5C" w14:textId="77777777" w:rsidR="00672C53" w:rsidRPr="00917804" w:rsidRDefault="00503444" w:rsidP="001F113D">
      <w:pPr>
        <w:pStyle w:val="Standard"/>
        <w:numPr>
          <w:ilvl w:val="0"/>
          <w:numId w:val="5"/>
        </w:numPr>
        <w:rPr>
          <w:rFonts w:cs="Times New Roman"/>
        </w:rPr>
      </w:pPr>
      <w:r w:rsidRPr="00917804">
        <w:rPr>
          <w:rFonts w:cs="Times New Roman"/>
        </w:rPr>
        <w:t>………………………….</w:t>
      </w:r>
    </w:p>
    <w:p w14:paraId="078D36E9" w14:textId="77777777" w:rsidR="00672C53" w:rsidRPr="00917804" w:rsidRDefault="00503444" w:rsidP="001F113D">
      <w:pPr>
        <w:pStyle w:val="Standard"/>
        <w:numPr>
          <w:ilvl w:val="0"/>
          <w:numId w:val="5"/>
        </w:numPr>
        <w:rPr>
          <w:rFonts w:cs="Times New Roman"/>
        </w:rPr>
      </w:pPr>
      <w:r w:rsidRPr="00917804">
        <w:rPr>
          <w:rFonts w:cs="Times New Roman"/>
        </w:rPr>
        <w:t>………………………….</w:t>
      </w:r>
    </w:p>
    <w:p w14:paraId="4F803DFE" w14:textId="77777777" w:rsidR="00672C53" w:rsidRPr="00917804" w:rsidRDefault="00503444" w:rsidP="001F113D">
      <w:pPr>
        <w:pStyle w:val="Standard"/>
        <w:numPr>
          <w:ilvl w:val="0"/>
          <w:numId w:val="5"/>
        </w:numPr>
        <w:rPr>
          <w:rFonts w:cs="Times New Roman"/>
        </w:rPr>
      </w:pPr>
      <w:r w:rsidRPr="00917804">
        <w:rPr>
          <w:rFonts w:cs="Times New Roman"/>
        </w:rPr>
        <w:t>…………………………</w:t>
      </w:r>
    </w:p>
    <w:p w14:paraId="66A77546" w14:textId="77777777" w:rsidR="008C128A" w:rsidRPr="00917804" w:rsidRDefault="008C128A" w:rsidP="008C128A">
      <w:pPr>
        <w:pStyle w:val="Standard"/>
        <w:ind w:left="720"/>
        <w:rPr>
          <w:rFonts w:cs="Times New Roman"/>
        </w:rPr>
      </w:pPr>
    </w:p>
    <w:p w14:paraId="414AE53B" w14:textId="77777777" w:rsidR="008C128A" w:rsidRPr="00917804" w:rsidRDefault="008C128A" w:rsidP="008C128A">
      <w:pPr>
        <w:pStyle w:val="Standard"/>
        <w:ind w:left="720"/>
        <w:rPr>
          <w:rFonts w:cs="Times New Roman"/>
        </w:rPr>
      </w:pPr>
    </w:p>
    <w:p w14:paraId="7148EA5D" w14:textId="77777777" w:rsidR="008C128A" w:rsidRPr="00917804" w:rsidRDefault="008C128A" w:rsidP="008C128A">
      <w:pPr>
        <w:pStyle w:val="Standard"/>
        <w:ind w:left="720"/>
        <w:rPr>
          <w:rFonts w:cs="Times New Roman"/>
        </w:rPr>
      </w:pPr>
    </w:p>
    <w:p w14:paraId="1553DB23" w14:textId="77777777" w:rsidR="00672C53" w:rsidRPr="00917804" w:rsidRDefault="00503444" w:rsidP="005343C3">
      <w:pPr>
        <w:pStyle w:val="Standard"/>
        <w:contextualSpacing/>
        <w:rPr>
          <w:rFonts w:cs="Times New Roman"/>
        </w:rPr>
      </w:pPr>
      <w:r w:rsidRPr="00917804">
        <w:rPr>
          <w:rFonts w:cs="Times New Roman"/>
        </w:rPr>
        <w:t>……………………………                                               ……..………………………………</w:t>
      </w:r>
    </w:p>
    <w:p w14:paraId="4D0A902D" w14:textId="4E500CEA" w:rsidR="00672C53" w:rsidRDefault="00503444" w:rsidP="005343C3">
      <w:pPr>
        <w:pStyle w:val="Standard"/>
        <w:contextualSpacing/>
        <w:rPr>
          <w:rFonts w:cs="Times New Roman"/>
          <w:sz w:val="16"/>
          <w:szCs w:val="16"/>
        </w:rPr>
      </w:pPr>
      <w:r w:rsidRPr="00EF56CE">
        <w:rPr>
          <w:rFonts w:cs="Times New Roman"/>
          <w:sz w:val="16"/>
          <w:szCs w:val="16"/>
        </w:rPr>
        <w:t xml:space="preserve">              Miejscowość, data                                                                                                        </w:t>
      </w:r>
      <w:r w:rsidR="0068547B">
        <w:rPr>
          <w:rFonts w:cs="Times New Roman"/>
          <w:sz w:val="16"/>
          <w:szCs w:val="16"/>
        </w:rPr>
        <w:t xml:space="preserve">     Podpis i pieczątka Oferent</w:t>
      </w:r>
    </w:p>
    <w:p w14:paraId="700C5049" w14:textId="37EF4444" w:rsidR="0068547B" w:rsidRDefault="0068547B" w:rsidP="005343C3">
      <w:pPr>
        <w:pStyle w:val="Standard"/>
        <w:contextualSpacing/>
        <w:rPr>
          <w:rFonts w:cs="Times New Roman"/>
          <w:sz w:val="16"/>
          <w:szCs w:val="16"/>
        </w:rPr>
      </w:pPr>
    </w:p>
    <w:p w14:paraId="44DA98EF" w14:textId="3FC6697C" w:rsidR="0068547B" w:rsidRPr="002A47C4" w:rsidRDefault="0068547B" w:rsidP="005343C3">
      <w:pPr>
        <w:pStyle w:val="Standard"/>
        <w:contextualSpacing/>
        <w:rPr>
          <w:rFonts w:cs="Times New Roman"/>
          <w:sz w:val="16"/>
          <w:szCs w:val="16"/>
        </w:rPr>
        <w:sectPr w:rsidR="0068547B" w:rsidRPr="002A47C4">
          <w:headerReference w:type="default" r:id="rId9"/>
          <w:footerReference w:type="default" r:id="rId10"/>
          <w:pgSz w:w="11905" w:h="16837"/>
          <w:pgMar w:top="510" w:right="1418" w:bottom="510" w:left="1418" w:header="708" w:footer="708" w:gutter="0"/>
          <w:cols w:space="708"/>
        </w:sectPr>
      </w:pPr>
    </w:p>
    <w:p w14:paraId="6B0CC58F" w14:textId="7E2DE605" w:rsidR="00676F2E" w:rsidRDefault="00676F2E" w:rsidP="00CD3686">
      <w:pPr>
        <w:rPr>
          <w:szCs w:val="21"/>
        </w:rPr>
      </w:pPr>
    </w:p>
    <w:p w14:paraId="41DE4AB9" w14:textId="0D14C7A0" w:rsidR="005500C2" w:rsidRDefault="005500C2" w:rsidP="00CD3686">
      <w:pPr>
        <w:rPr>
          <w:szCs w:val="21"/>
        </w:rPr>
      </w:pPr>
    </w:p>
    <w:p w14:paraId="713AECC2" w14:textId="05366ADA" w:rsidR="005500C2" w:rsidRDefault="005500C2" w:rsidP="00CD3686">
      <w:pPr>
        <w:rPr>
          <w:szCs w:val="21"/>
        </w:rPr>
      </w:pPr>
    </w:p>
    <w:p w14:paraId="13ADD3C9" w14:textId="77777777" w:rsidR="005500C2" w:rsidRPr="00CD3686" w:rsidRDefault="005500C2" w:rsidP="00CD3686">
      <w:pPr>
        <w:rPr>
          <w:szCs w:val="21"/>
        </w:rPr>
        <w:sectPr w:rsidR="005500C2" w:rsidRPr="00CD3686" w:rsidSect="006E5795">
          <w:headerReference w:type="default" r:id="rId11"/>
          <w:footerReference w:type="default" r:id="rId12"/>
          <w:type w:val="continuous"/>
          <w:pgSz w:w="11905" w:h="16837"/>
          <w:pgMar w:top="510" w:right="1418" w:bottom="510" w:left="1418" w:header="708" w:footer="708" w:gutter="0"/>
          <w:cols w:space="708"/>
          <w:docGrid w:linePitch="326"/>
        </w:sectPr>
      </w:pPr>
    </w:p>
    <w:p w14:paraId="6403E4DA" w14:textId="7107648F" w:rsidR="00E01DD7" w:rsidRPr="00FE7040" w:rsidRDefault="00FE7040" w:rsidP="006E62F8">
      <w:pPr>
        <w:pStyle w:val="Standard"/>
        <w:rPr>
          <w:rFonts w:cs="Times New Roman"/>
          <w:color w:val="FF0000"/>
        </w:rPr>
      </w:pPr>
      <w:r>
        <w:rPr>
          <w:rFonts w:cs="Times New Roman"/>
        </w:rPr>
        <w:lastRenderedPageBreak/>
        <w:tab/>
      </w:r>
      <w:r>
        <w:rPr>
          <w:rFonts w:cs="Times New Roman"/>
        </w:rPr>
        <w:tab/>
      </w:r>
      <w:r>
        <w:rPr>
          <w:rFonts w:cs="Times New Roman"/>
        </w:rPr>
        <w:tab/>
      </w:r>
      <w:r>
        <w:rPr>
          <w:rFonts w:cs="Times New Roman"/>
        </w:rPr>
        <w:tab/>
      </w:r>
      <w:r>
        <w:rPr>
          <w:rFonts w:cs="Times New Roman"/>
        </w:rPr>
        <w:tab/>
        <w:t xml:space="preserve">         </w:t>
      </w:r>
      <w:r w:rsidR="008F276B">
        <w:rPr>
          <w:rFonts w:cs="Times New Roman"/>
        </w:rPr>
        <w:t>Załącznik nr 2</w:t>
      </w:r>
      <w:r w:rsidR="006E62F8">
        <w:rPr>
          <w:rFonts w:cs="Times New Roman"/>
        </w:rPr>
        <w:t xml:space="preserve"> do zapytania </w:t>
      </w:r>
      <w:r w:rsidR="006E62F8" w:rsidRPr="00E87E13">
        <w:rPr>
          <w:rFonts w:cs="Times New Roman"/>
          <w:color w:val="000000" w:themeColor="text1"/>
        </w:rPr>
        <w:t>oferto</w:t>
      </w:r>
      <w:r w:rsidR="007B17EA" w:rsidRPr="00E87E13">
        <w:rPr>
          <w:rFonts w:cs="Times New Roman"/>
          <w:color w:val="000000" w:themeColor="text1"/>
        </w:rPr>
        <w:t xml:space="preserve">wego </w:t>
      </w:r>
      <w:r w:rsidR="00802858">
        <w:rPr>
          <w:rFonts w:cs="Times New Roman"/>
          <w:color w:val="000000" w:themeColor="text1"/>
        </w:rPr>
        <w:t>nr 4</w:t>
      </w:r>
      <w:r w:rsidR="00A94CA7">
        <w:rPr>
          <w:rFonts w:cs="Times New Roman"/>
          <w:color w:val="000000" w:themeColor="text1"/>
        </w:rPr>
        <w:t>/2022</w:t>
      </w:r>
    </w:p>
    <w:p w14:paraId="046F5A3D" w14:textId="77777777" w:rsidR="00E01DD7" w:rsidRDefault="00E01DD7" w:rsidP="00E01DD7">
      <w:pPr>
        <w:widowControl/>
        <w:suppressAutoHyphens w:val="0"/>
        <w:autoSpaceDE w:val="0"/>
        <w:textAlignment w:val="auto"/>
        <w:rPr>
          <w:rFonts w:cs="Times New Roman"/>
          <w:kern w:val="0"/>
          <w:sz w:val="28"/>
          <w:szCs w:val="28"/>
          <w:lang w:bidi="ar-SA"/>
        </w:rPr>
      </w:pPr>
    </w:p>
    <w:p w14:paraId="3EE57DDF" w14:textId="77777777" w:rsidR="00E01DD7" w:rsidRPr="00EF56CE" w:rsidRDefault="00E01DD7" w:rsidP="00E01DD7">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14:paraId="051AB832" w14:textId="77777777" w:rsidR="00E01DD7" w:rsidRDefault="00E01DD7" w:rsidP="00E01DD7">
      <w:pPr>
        <w:widowControl/>
        <w:suppressAutoHyphens w:val="0"/>
        <w:autoSpaceDE w:val="0"/>
        <w:textAlignment w:val="auto"/>
        <w:rPr>
          <w:rFonts w:cs="Times New Roman"/>
          <w:i/>
          <w:kern w:val="0"/>
          <w:sz w:val="20"/>
          <w:szCs w:val="20"/>
          <w:lang w:bidi="ar-SA"/>
        </w:rPr>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14:paraId="6D190405" w14:textId="77777777" w:rsidR="00E01DD7" w:rsidRPr="00EF56CE" w:rsidRDefault="00E01DD7" w:rsidP="00E01DD7">
      <w:pPr>
        <w:widowControl/>
        <w:suppressAutoHyphens w:val="0"/>
        <w:autoSpaceDE w:val="0"/>
        <w:textAlignment w:val="auto"/>
      </w:pPr>
    </w:p>
    <w:p w14:paraId="73BC13F2" w14:textId="77777777" w:rsidR="00E01DD7" w:rsidRPr="00EF56CE" w:rsidRDefault="00E01DD7" w:rsidP="00E01DD7">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14:paraId="11562CEB" w14:textId="77777777" w:rsidR="00E01DD7" w:rsidRPr="00EF56CE" w:rsidRDefault="00E01DD7" w:rsidP="00E01DD7">
      <w:pPr>
        <w:widowControl/>
        <w:suppressAutoHyphens w:val="0"/>
        <w:autoSpaceDE w:val="0"/>
        <w:jc w:val="center"/>
        <w:textAlignment w:val="auto"/>
        <w:rPr>
          <w:rFonts w:cs="Times New Roman"/>
          <w:b/>
          <w:bCs/>
          <w:kern w:val="0"/>
          <w:lang w:bidi="ar-SA"/>
        </w:rPr>
      </w:pPr>
    </w:p>
    <w:p w14:paraId="3205EC8B" w14:textId="77777777" w:rsidR="00E01DD7" w:rsidRPr="00EF56CE" w:rsidRDefault="00E01DD7" w:rsidP="00E01DD7">
      <w:pPr>
        <w:widowControl/>
        <w:suppressAutoHyphens w:val="0"/>
        <w:autoSpaceDE w:val="0"/>
        <w:textAlignment w:val="auto"/>
        <w:rPr>
          <w:rFonts w:cs="Times New Roman"/>
          <w:b/>
          <w:bCs/>
          <w:kern w:val="0"/>
          <w:lang w:bidi="ar-SA"/>
        </w:rPr>
      </w:pPr>
    </w:p>
    <w:p w14:paraId="28505AAD" w14:textId="77777777" w:rsidR="00E01DD7" w:rsidRPr="00EF56CE" w:rsidRDefault="00E01DD7" w:rsidP="00E01DD7">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sidR="00686DE5">
        <w:rPr>
          <w:rFonts w:cs="Times New Roman"/>
          <w:b/>
          <w:bCs/>
          <w:kern w:val="0"/>
          <w:lang w:bidi="ar-SA"/>
        </w:rPr>
        <w:br/>
      </w:r>
      <w:r w:rsidRPr="00EF56CE">
        <w:rPr>
          <w:rFonts w:cs="Times New Roman"/>
          <w:b/>
          <w:bCs/>
          <w:kern w:val="0"/>
          <w:lang w:bidi="ar-SA"/>
        </w:rPr>
        <w:t>z wymaganiami określonymi w zapytaniu ofertowym Oferent</w:t>
      </w:r>
    </w:p>
    <w:p w14:paraId="2DB371F2" w14:textId="77777777" w:rsidR="00E01DD7" w:rsidRPr="00EF56CE" w:rsidRDefault="00E01DD7" w:rsidP="00E01DD7">
      <w:pPr>
        <w:widowControl/>
        <w:suppressAutoHyphens w:val="0"/>
        <w:autoSpaceDE w:val="0"/>
        <w:textAlignment w:val="auto"/>
        <w:rPr>
          <w:rFonts w:cs="Times New Roman"/>
          <w:b/>
          <w:bCs/>
          <w:kern w:val="0"/>
          <w:lang w:bidi="ar-SA"/>
        </w:rPr>
      </w:pPr>
    </w:p>
    <w:p w14:paraId="5827153F" w14:textId="77777777" w:rsidR="00E01DD7" w:rsidRPr="00EF56CE" w:rsidRDefault="00E01DD7" w:rsidP="00E01DD7">
      <w:pPr>
        <w:widowControl/>
        <w:suppressAutoHyphens w:val="0"/>
        <w:autoSpaceDE w:val="0"/>
        <w:textAlignment w:val="auto"/>
        <w:rPr>
          <w:rFonts w:cs="Times New Roman"/>
          <w:b/>
          <w:bCs/>
          <w:kern w:val="0"/>
          <w:lang w:bidi="ar-SA"/>
        </w:rPr>
      </w:pPr>
    </w:p>
    <w:p w14:paraId="6E6704E6" w14:textId="77777777" w:rsidR="00E01DD7" w:rsidRPr="00EF56CE" w:rsidRDefault="00E01DD7" w:rsidP="00E01DD7">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14:paraId="0133E4CB" w14:textId="77777777" w:rsidR="00E01DD7" w:rsidRPr="00EF56CE" w:rsidRDefault="00E01DD7" w:rsidP="00E01DD7">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14:paraId="3EDCEF53" w14:textId="77777777" w:rsidR="00E01DD7" w:rsidRPr="00EF56CE" w:rsidRDefault="00E01DD7" w:rsidP="00E01DD7">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14:paraId="3CD62A1B" w14:textId="77777777" w:rsidR="00E01DD7" w:rsidRPr="00EF56CE" w:rsidRDefault="00E01DD7" w:rsidP="00E01DD7">
      <w:pPr>
        <w:widowControl/>
        <w:suppressAutoHyphens w:val="0"/>
        <w:autoSpaceDE w:val="0"/>
        <w:textAlignment w:val="auto"/>
        <w:rPr>
          <w:rFonts w:cs="Times New Roman"/>
          <w:bCs/>
          <w:kern w:val="0"/>
          <w:lang w:bidi="ar-SA"/>
        </w:rPr>
      </w:pPr>
    </w:p>
    <w:p w14:paraId="7F1A22C6" w14:textId="4DDAC0EB" w:rsidR="00E01DD7" w:rsidRPr="00EF56CE" w:rsidRDefault="00E01DD7" w:rsidP="00E01DD7">
      <w:pPr>
        <w:widowControl/>
        <w:suppressAutoHyphens w:val="0"/>
        <w:autoSpaceDE w:val="0"/>
        <w:textAlignment w:val="auto"/>
      </w:pPr>
      <w:r w:rsidRPr="00EF56CE">
        <w:rPr>
          <w:rFonts w:cs="Times New Roman"/>
          <w:bCs/>
          <w:kern w:val="0"/>
          <w:lang w:bidi="ar-SA"/>
        </w:rPr>
        <w:t>1.</w:t>
      </w:r>
      <w:r w:rsidR="00F24B3C">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14:paraId="28B50562" w14:textId="77777777" w:rsidR="00E01DD7" w:rsidRPr="00EF56CE" w:rsidRDefault="00E01DD7" w:rsidP="00E01DD7">
      <w:pPr>
        <w:widowControl/>
        <w:suppressAutoHyphens w:val="0"/>
        <w:autoSpaceDE w:val="0"/>
        <w:textAlignment w:val="auto"/>
        <w:rPr>
          <w:rFonts w:cs="Times New Roman"/>
          <w:bCs/>
          <w:kern w:val="0"/>
          <w:lang w:bidi="ar-SA"/>
        </w:rPr>
      </w:pPr>
    </w:p>
    <w:p w14:paraId="439C5964" w14:textId="77777777" w:rsidR="00E01DD7" w:rsidRPr="00EF56CE" w:rsidRDefault="00E01DD7" w:rsidP="00E01DD7">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14:paraId="601E3488" w14:textId="77777777" w:rsidR="00E01DD7" w:rsidRPr="00EF56CE" w:rsidRDefault="00E01DD7" w:rsidP="00E01DD7">
      <w:pPr>
        <w:widowControl/>
        <w:suppressAutoHyphens w:val="0"/>
        <w:autoSpaceDE w:val="0"/>
        <w:textAlignment w:val="auto"/>
        <w:rPr>
          <w:rFonts w:cs="Times New Roman"/>
          <w:bCs/>
          <w:kern w:val="0"/>
          <w:lang w:bidi="ar-SA"/>
        </w:rPr>
      </w:pPr>
    </w:p>
    <w:p w14:paraId="01D23222" w14:textId="77777777" w:rsidR="00E01DD7" w:rsidRPr="00EF56CE" w:rsidRDefault="00E01DD7" w:rsidP="00E01DD7">
      <w:pPr>
        <w:widowControl/>
        <w:suppressAutoHyphens w:val="0"/>
        <w:autoSpaceDE w:val="0"/>
        <w:textAlignment w:val="auto"/>
      </w:pPr>
      <w:r w:rsidRPr="00EF56CE">
        <w:rPr>
          <w:rFonts w:cs="Times New Roman"/>
          <w:bCs/>
          <w:kern w:val="0"/>
          <w:lang w:bidi="ar-SA"/>
        </w:rPr>
        <w:t>3. dysponuję odpowiednim potencjałem technicznym i osobami zdolnymi do wykonania zamówienia;</w:t>
      </w:r>
    </w:p>
    <w:p w14:paraId="77D9E4F7" w14:textId="77777777" w:rsidR="00E01DD7" w:rsidRPr="00EF56CE" w:rsidRDefault="00E01DD7" w:rsidP="00E01DD7">
      <w:pPr>
        <w:widowControl/>
        <w:suppressAutoHyphens w:val="0"/>
        <w:autoSpaceDE w:val="0"/>
        <w:textAlignment w:val="auto"/>
        <w:rPr>
          <w:rFonts w:cs="Times New Roman"/>
          <w:bCs/>
          <w:kern w:val="0"/>
          <w:lang w:bidi="ar-SA"/>
        </w:rPr>
      </w:pPr>
    </w:p>
    <w:p w14:paraId="7D31D4C9" w14:textId="77777777" w:rsidR="00E01DD7" w:rsidRPr="00EF56CE" w:rsidRDefault="00E01DD7" w:rsidP="00E01DD7">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14:paraId="7BBD19ED" w14:textId="77777777" w:rsidR="00E01DD7" w:rsidRPr="00EF56CE" w:rsidRDefault="00E01DD7" w:rsidP="00E01DD7">
      <w:pPr>
        <w:widowControl/>
        <w:suppressAutoHyphens w:val="0"/>
        <w:autoSpaceDE w:val="0"/>
        <w:textAlignment w:val="auto"/>
        <w:rPr>
          <w:rFonts w:cs="Times New Roman"/>
          <w:bCs/>
          <w:kern w:val="0"/>
          <w:lang w:bidi="ar-SA"/>
        </w:rPr>
      </w:pPr>
    </w:p>
    <w:p w14:paraId="2098A37E" w14:textId="77777777" w:rsidR="00E01DD7" w:rsidRPr="00EF56CE" w:rsidRDefault="00E01DD7" w:rsidP="00E01DD7">
      <w:pPr>
        <w:widowControl/>
        <w:suppressAutoHyphens w:val="0"/>
        <w:autoSpaceDE w:val="0"/>
        <w:spacing w:after="176"/>
        <w:jc w:val="both"/>
        <w:textAlignment w:val="auto"/>
      </w:pPr>
      <w:r>
        <w:rPr>
          <w:rFonts w:cs="Times New Roman"/>
          <w:bCs/>
          <w:kern w:val="0"/>
          <w:lang w:bidi="ar-SA"/>
        </w:rPr>
        <w:t>5</w:t>
      </w:r>
      <w:r w:rsidRPr="00EF56CE">
        <w:rPr>
          <w:rFonts w:cs="Times New Roman"/>
          <w:bCs/>
          <w:kern w:val="0"/>
          <w:lang w:bidi="ar-SA"/>
        </w:rPr>
        <w:t xml:space="preserve">.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3"/>
      </w:r>
      <w:r w:rsidRPr="00EF56CE">
        <w:rPr>
          <w:rFonts w:cs="Times New Roman"/>
          <w:kern w:val="0"/>
          <w:lang w:bidi="ar-SA"/>
        </w:rPr>
        <w:t>;</w:t>
      </w:r>
    </w:p>
    <w:p w14:paraId="1AC4DF22" w14:textId="77777777" w:rsidR="00E01DD7" w:rsidRPr="00EF56CE" w:rsidRDefault="00E01DD7" w:rsidP="00E01DD7">
      <w:pPr>
        <w:widowControl/>
        <w:suppressAutoHyphens w:val="0"/>
        <w:autoSpaceDE w:val="0"/>
        <w:textAlignment w:val="auto"/>
        <w:rPr>
          <w:rFonts w:cs="Times New Roman"/>
          <w:bCs/>
          <w:kern w:val="0"/>
          <w:lang w:bidi="ar-SA"/>
        </w:rPr>
      </w:pPr>
    </w:p>
    <w:p w14:paraId="0DB0E456" w14:textId="77777777" w:rsidR="00E01DD7" w:rsidRPr="00EF56CE" w:rsidRDefault="00E01DD7" w:rsidP="00E01DD7">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14:paraId="56346792" w14:textId="77777777" w:rsidR="00377B75" w:rsidRDefault="00E01DD7" w:rsidP="004E739A">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Data i czytelny podpis Oferenta</w:t>
      </w:r>
    </w:p>
    <w:p w14:paraId="33762BF3" w14:textId="77777777" w:rsidR="00377B75" w:rsidRDefault="00377B75" w:rsidP="00E01DD7">
      <w:pPr>
        <w:widowControl/>
        <w:suppressAutoHyphens w:val="0"/>
        <w:autoSpaceDE w:val="0"/>
        <w:ind w:left="4963"/>
        <w:textAlignment w:val="auto"/>
        <w:rPr>
          <w:rFonts w:cs="Times New Roman"/>
          <w:bCs/>
          <w:kern w:val="0"/>
          <w:sz w:val="18"/>
          <w:szCs w:val="18"/>
          <w:lang w:bidi="ar-SA"/>
        </w:rPr>
      </w:pPr>
    </w:p>
    <w:p w14:paraId="4D275D29" w14:textId="77777777" w:rsidR="00BF059B" w:rsidRDefault="00BF059B" w:rsidP="00E01DD7">
      <w:pPr>
        <w:widowControl/>
        <w:suppressAutoHyphens w:val="0"/>
        <w:autoSpaceDE w:val="0"/>
        <w:ind w:left="4963"/>
        <w:textAlignment w:val="auto"/>
        <w:rPr>
          <w:rFonts w:cs="Times New Roman"/>
          <w:bCs/>
          <w:kern w:val="0"/>
          <w:sz w:val="18"/>
          <w:szCs w:val="18"/>
          <w:lang w:bidi="ar-SA"/>
        </w:rPr>
      </w:pPr>
    </w:p>
    <w:p w14:paraId="5780CFEF" w14:textId="77777777" w:rsidR="00E05AE3" w:rsidRDefault="00E05AE3" w:rsidP="00906658">
      <w:pPr>
        <w:pStyle w:val="Standard"/>
        <w:ind w:left="4254"/>
        <w:rPr>
          <w:rFonts w:cs="Times New Roman"/>
        </w:rPr>
      </w:pPr>
    </w:p>
    <w:p w14:paraId="03B5E8AF" w14:textId="5AE6F430" w:rsidR="00906658" w:rsidRPr="00B328BF" w:rsidRDefault="00B328BF" w:rsidP="00B328BF">
      <w:pPr>
        <w:pStyle w:val="Standard"/>
        <w:rPr>
          <w:rFonts w:cs="Times New Roman"/>
          <w:color w:val="FF0000"/>
        </w:rPr>
      </w:pPr>
      <w:r>
        <w:rPr>
          <w:rFonts w:cs="Times New Roman"/>
        </w:rPr>
        <w:lastRenderedPageBreak/>
        <w:t xml:space="preserve">                                                                   </w:t>
      </w:r>
      <w:r w:rsidR="00906658">
        <w:rPr>
          <w:rFonts w:cs="Times New Roman"/>
        </w:rPr>
        <w:t>Załącznik n</w:t>
      </w:r>
      <w:r w:rsidR="00B75BA2">
        <w:rPr>
          <w:rFonts w:cs="Times New Roman"/>
        </w:rPr>
        <w:t>r 3</w:t>
      </w:r>
      <w:r w:rsidR="007B17EA">
        <w:rPr>
          <w:rFonts w:cs="Times New Roman"/>
        </w:rPr>
        <w:t xml:space="preserve"> do zapytania </w:t>
      </w:r>
      <w:r w:rsidR="007B17EA" w:rsidRPr="00E87E13">
        <w:rPr>
          <w:rFonts w:cs="Times New Roman"/>
          <w:color w:val="000000" w:themeColor="text1"/>
        </w:rPr>
        <w:t>ofertowego nr</w:t>
      </w:r>
      <w:r w:rsidR="00A46689">
        <w:rPr>
          <w:rFonts w:cs="Times New Roman"/>
          <w:color w:val="000000" w:themeColor="text1"/>
        </w:rPr>
        <w:t xml:space="preserve"> 4</w:t>
      </w:r>
      <w:r w:rsidR="00A94CA7">
        <w:rPr>
          <w:rFonts w:cs="Times New Roman"/>
          <w:color w:val="000000" w:themeColor="text1"/>
        </w:rPr>
        <w:t>/2022</w:t>
      </w:r>
    </w:p>
    <w:p w14:paraId="74AC216A" w14:textId="77777777" w:rsidR="00134C59" w:rsidRPr="003D174F" w:rsidRDefault="00134C59" w:rsidP="00134C59">
      <w:pPr>
        <w:widowControl/>
        <w:suppressAutoHyphens w:val="0"/>
        <w:autoSpaceDE w:val="0"/>
        <w:ind w:left="4963"/>
        <w:jc w:val="right"/>
        <w:textAlignment w:val="auto"/>
        <w:rPr>
          <w:rFonts w:asciiTheme="majorBidi" w:hAnsiTheme="majorBidi" w:cstheme="majorBidi"/>
          <w:bCs/>
          <w:kern w:val="0"/>
          <w:lang w:bidi="ar-SA"/>
        </w:rPr>
      </w:pPr>
    </w:p>
    <w:p w14:paraId="0A8AE748" w14:textId="77777777" w:rsidR="00C247B9" w:rsidRDefault="00C247B9" w:rsidP="00C247B9">
      <w:pPr>
        <w:widowControl/>
        <w:suppressAutoHyphens w:val="0"/>
        <w:autoSpaceDE w:val="0"/>
        <w:ind w:left="2836" w:firstLine="709"/>
        <w:textAlignment w:val="auto"/>
        <w:rPr>
          <w:rFonts w:asciiTheme="majorBidi" w:hAnsiTheme="majorBidi" w:cstheme="majorBidi"/>
          <w:b/>
          <w:bCs/>
          <w:kern w:val="0"/>
          <w:lang w:bidi="ar-SA"/>
        </w:rPr>
      </w:pPr>
    </w:p>
    <w:p w14:paraId="7F085553" w14:textId="77777777" w:rsidR="00820E94" w:rsidRDefault="00C247B9" w:rsidP="00820E94">
      <w:pPr>
        <w:widowControl/>
        <w:suppressAutoHyphens w:val="0"/>
        <w:autoSpaceDE w:val="0"/>
        <w:ind w:left="2836" w:firstLine="709"/>
        <w:textAlignment w:val="auto"/>
        <w:rPr>
          <w:rFonts w:asciiTheme="majorBidi" w:hAnsiTheme="majorBidi" w:cstheme="majorBidi"/>
          <w:b/>
          <w:bCs/>
          <w:kern w:val="0"/>
          <w:lang w:bidi="ar-SA"/>
        </w:rPr>
      </w:pPr>
      <w:r w:rsidRPr="00C247B9">
        <w:rPr>
          <w:rFonts w:asciiTheme="majorBidi" w:hAnsiTheme="majorBidi" w:cstheme="majorBidi"/>
          <w:b/>
          <w:bCs/>
          <w:kern w:val="0"/>
          <w:lang w:bidi="ar-SA"/>
        </w:rPr>
        <w:t>WZÓR UMOWY</w:t>
      </w:r>
      <w:r>
        <w:rPr>
          <w:rFonts w:asciiTheme="majorBidi" w:hAnsiTheme="majorBidi" w:cstheme="majorBidi"/>
          <w:b/>
          <w:bCs/>
          <w:kern w:val="0"/>
          <w:lang w:bidi="ar-SA"/>
        </w:rPr>
        <w:t xml:space="preserve"> </w:t>
      </w:r>
    </w:p>
    <w:p w14:paraId="1C9957BB" w14:textId="68D542CB" w:rsidR="00C247B9" w:rsidRPr="00C247B9" w:rsidRDefault="00B0437E" w:rsidP="00A8529E">
      <w:pPr>
        <w:widowControl/>
        <w:suppressAutoHyphens w:val="0"/>
        <w:autoSpaceDE w:val="0"/>
        <w:textAlignment w:val="auto"/>
        <w:rPr>
          <w:rFonts w:asciiTheme="majorBidi" w:eastAsia="Arial, 'Arial Narrow'" w:hAnsiTheme="majorBidi" w:cstheme="majorBidi"/>
          <w:b/>
          <w:bCs/>
          <w:lang w:eastAsia="ja-JP" w:bidi="fa-IR"/>
        </w:rPr>
      </w:pPr>
      <w:r>
        <w:rPr>
          <w:rFonts w:asciiTheme="majorBidi" w:eastAsia="Arial, 'Arial Narrow'" w:hAnsiTheme="majorBidi" w:cstheme="majorBidi"/>
          <w:b/>
          <w:bCs/>
        </w:rPr>
        <w:t>d</w:t>
      </w:r>
      <w:r w:rsidR="00820E94">
        <w:rPr>
          <w:rFonts w:asciiTheme="majorBidi" w:eastAsia="Arial, 'Arial Narrow'" w:hAnsiTheme="majorBidi" w:cstheme="majorBidi"/>
          <w:b/>
          <w:bCs/>
        </w:rPr>
        <w:t>ot</w:t>
      </w:r>
      <w:r>
        <w:rPr>
          <w:rFonts w:asciiTheme="majorBidi" w:eastAsia="Arial, 'Arial Narrow'" w:hAnsiTheme="majorBidi" w:cstheme="majorBidi"/>
          <w:b/>
          <w:bCs/>
        </w:rPr>
        <w:t>.</w:t>
      </w:r>
      <w:r w:rsidR="00820E94">
        <w:rPr>
          <w:rFonts w:asciiTheme="majorBidi" w:hAnsiTheme="majorBidi" w:cstheme="majorBidi"/>
          <w:b/>
          <w:bCs/>
        </w:rPr>
        <w:t xml:space="preserve"> </w:t>
      </w:r>
      <w:r w:rsidRPr="000F5FA4">
        <w:rPr>
          <w:rFonts w:eastAsia="Calibri" w:cs="Times New Roman"/>
          <w:b/>
          <w:bCs/>
          <w:kern w:val="0"/>
          <w:lang w:eastAsia="en-US" w:bidi="ar-SA"/>
        </w:rPr>
        <w:t xml:space="preserve">zakupu i dostawy </w:t>
      </w:r>
      <w:r w:rsidRPr="000F5FA4">
        <w:rPr>
          <w:rFonts w:asciiTheme="majorBidi" w:hAnsiTheme="majorBidi" w:cstheme="majorBidi"/>
          <w:b/>
          <w:bCs/>
        </w:rPr>
        <w:t xml:space="preserve">wyposażenia pracowni </w:t>
      </w:r>
      <w:r>
        <w:rPr>
          <w:rFonts w:asciiTheme="majorBidi" w:hAnsiTheme="majorBidi" w:cstheme="majorBidi"/>
          <w:b/>
          <w:bCs/>
        </w:rPr>
        <w:t xml:space="preserve">obsługi podróżnych </w:t>
      </w:r>
      <w:r w:rsidR="00C247B9" w:rsidRPr="00C247B9">
        <w:rPr>
          <w:rFonts w:asciiTheme="majorBidi" w:eastAsia="Times New Roman" w:hAnsiTheme="majorBidi" w:cstheme="majorBidi"/>
          <w:b/>
          <w:bCs/>
          <w:lang w:eastAsia="ja-JP" w:bidi="fa-IR"/>
        </w:rPr>
        <w:t>w projekcie „</w:t>
      </w:r>
      <w:r w:rsidR="00B328BF">
        <w:rPr>
          <w:rFonts w:asciiTheme="majorBidi" w:eastAsia="Times New Roman" w:hAnsiTheme="majorBidi" w:cstheme="majorBidi"/>
          <w:b/>
          <w:bCs/>
          <w:lang w:eastAsia="ja-JP" w:bidi="fa-IR"/>
        </w:rPr>
        <w:t xml:space="preserve">Kompetencje </w:t>
      </w:r>
      <w:r w:rsidR="00C247B9" w:rsidRPr="00C247B9">
        <w:rPr>
          <w:rFonts w:asciiTheme="majorBidi" w:eastAsia="Times New Roman" w:hAnsiTheme="majorBidi" w:cstheme="majorBidi"/>
          <w:b/>
          <w:bCs/>
          <w:lang w:eastAsia="ja-JP" w:bidi="fa-IR"/>
        </w:rPr>
        <w:t xml:space="preserve">zawodowe </w:t>
      </w:r>
      <w:r w:rsidR="00B328BF">
        <w:rPr>
          <w:rFonts w:asciiTheme="majorBidi" w:eastAsia="Times New Roman" w:hAnsiTheme="majorBidi" w:cstheme="majorBidi"/>
          <w:b/>
          <w:bCs/>
          <w:lang w:eastAsia="ja-JP" w:bidi="fa-IR"/>
        </w:rPr>
        <w:t>kluczem do sukcesu</w:t>
      </w:r>
      <w:r w:rsidR="00C247B9" w:rsidRPr="00C247B9">
        <w:rPr>
          <w:rFonts w:asciiTheme="majorBidi" w:eastAsia="Times New Roman" w:hAnsiTheme="majorBidi" w:cstheme="majorBidi"/>
          <w:b/>
          <w:bCs/>
          <w:lang w:eastAsia="ja-JP" w:bidi="fa-IR"/>
        </w:rPr>
        <w:t>”</w:t>
      </w:r>
    </w:p>
    <w:p w14:paraId="41C76EA2" w14:textId="77777777" w:rsidR="00C247B9" w:rsidRPr="00F93912" w:rsidRDefault="00C247B9" w:rsidP="00C247B9">
      <w:pPr>
        <w:autoSpaceDE w:val="0"/>
        <w:jc w:val="center"/>
        <w:rPr>
          <w:rFonts w:eastAsia="Times New Roman" w:cs="Times New Roman"/>
          <w:color w:val="000000"/>
          <w:lang w:eastAsia="ja-JP" w:bidi="fa-IR"/>
        </w:rPr>
      </w:pPr>
    </w:p>
    <w:p w14:paraId="1AEC248E" w14:textId="77777777" w:rsidR="00C247B9" w:rsidRPr="00F93912" w:rsidRDefault="00C247B9" w:rsidP="00C247B9">
      <w:pPr>
        <w:rPr>
          <w:rFonts w:eastAsia="Andale Sans UI" w:cs="Tahoma"/>
          <w:lang w:eastAsia="ja-JP" w:bidi="fa-IR"/>
        </w:rPr>
      </w:pPr>
    </w:p>
    <w:p w14:paraId="70431E0B" w14:textId="77777777" w:rsidR="00C247B9" w:rsidRPr="007D224C" w:rsidRDefault="00C247B9" w:rsidP="00C247B9">
      <w:r w:rsidRPr="007D224C">
        <w:t>Zawarta w dniu</w:t>
      </w:r>
      <w:r>
        <w:t xml:space="preserve"> ………………..</w:t>
      </w:r>
      <w:r w:rsidRPr="007D224C">
        <w:t xml:space="preserve"> roku </w:t>
      </w:r>
      <w:r w:rsidRPr="007D224C">
        <w:rPr>
          <w:rFonts w:eastAsia="Calibri, Calibri" w:cs="Calibri, Calibri"/>
          <w:color w:val="000000"/>
        </w:rPr>
        <w:t>w Sosnowcu, pomiędzy:</w:t>
      </w:r>
      <w:r w:rsidRPr="007D224C">
        <w:rPr>
          <w:rFonts w:eastAsia="Calibri, Calibri" w:cs="Calibri, Calibri"/>
          <w:color w:val="000000"/>
        </w:rPr>
        <w:br/>
      </w:r>
    </w:p>
    <w:p w14:paraId="308CEAB8" w14:textId="233DA7E9" w:rsidR="00C247B9" w:rsidRPr="007D224C" w:rsidRDefault="00C247B9" w:rsidP="00C92FDF">
      <w:pPr>
        <w:jc w:val="both"/>
      </w:pPr>
      <w:r w:rsidRPr="007D224C">
        <w:rPr>
          <w:rFonts w:cs="Times New Roman"/>
        </w:rPr>
        <w:t>Gminą Sosnowiec al. Zwycięstwa 20,</w:t>
      </w:r>
      <w:r w:rsidRPr="007D224C">
        <w:rPr>
          <w:rFonts w:cs="Times New Roman"/>
          <w:b/>
        </w:rPr>
        <w:t xml:space="preserve"> </w:t>
      </w:r>
      <w:r w:rsidRPr="007D224C">
        <w:rPr>
          <w:rFonts w:cs="Times New Roman"/>
        </w:rPr>
        <w:t>41-200 Sosnowiec</w:t>
      </w:r>
      <w:r w:rsidRPr="007D224C">
        <w:rPr>
          <w:rFonts w:cs="Times New Roman"/>
          <w:b/>
        </w:rPr>
        <w:t xml:space="preserve"> NIP 644-345-36-72</w:t>
      </w:r>
      <w:r w:rsidR="00C92FDF">
        <w:t xml:space="preserve"> </w:t>
      </w:r>
      <w:r w:rsidRPr="007D224C">
        <w:rPr>
          <w:rFonts w:cs="Times New Roman"/>
        </w:rPr>
        <w:t xml:space="preserve">- </w:t>
      </w:r>
      <w:r w:rsidRPr="007D224C">
        <w:rPr>
          <w:rFonts w:cs="Times New Roman"/>
          <w:b/>
        </w:rPr>
        <w:t xml:space="preserve"> Centrum Kształcenia Zawodowego i </w:t>
      </w:r>
      <w:r w:rsidR="00C92FDF">
        <w:rPr>
          <w:rFonts w:cs="Times New Roman"/>
          <w:b/>
        </w:rPr>
        <w:t xml:space="preserve"> </w:t>
      </w:r>
      <w:r w:rsidRPr="007D224C">
        <w:rPr>
          <w:rFonts w:cs="Times New Roman"/>
          <w:b/>
        </w:rPr>
        <w:t xml:space="preserve">Ustawicznego </w:t>
      </w:r>
      <w:r w:rsidR="00C92FDF">
        <w:rPr>
          <w:rFonts w:cs="Times New Roman"/>
          <w:b/>
        </w:rPr>
        <w:t xml:space="preserve">w Sosnowcu, ul. Kilińskiego 25, (CKZiU) </w:t>
      </w:r>
      <w:r w:rsidRPr="007D224C">
        <w:rPr>
          <w:rFonts w:cs="Times New Roman"/>
        </w:rPr>
        <w:t xml:space="preserve">które reprezentuje na podstawie pełnomocnictwa Prezydenta Miasta Sosnowca </w:t>
      </w:r>
      <w:r w:rsidR="00FC1CEF">
        <w:rPr>
          <w:rFonts w:cs="Times New Roman"/>
        </w:rPr>
        <w:t xml:space="preserve">z dnia </w:t>
      </w:r>
      <w:r w:rsidR="00FC1CEF" w:rsidRPr="007D224C">
        <w:rPr>
          <w:rFonts w:cs="Times New Roman"/>
        </w:rPr>
        <w:t>1</w:t>
      </w:r>
      <w:r w:rsidR="00FC1CEF">
        <w:rPr>
          <w:rFonts w:cs="Times New Roman"/>
        </w:rPr>
        <w:t>9.10.2020r.</w:t>
      </w:r>
      <w:r w:rsidRPr="007D224C">
        <w:rPr>
          <w:rFonts w:cs="Times New Roman"/>
        </w:rPr>
        <w:t xml:space="preserve"> Pan Jacek Górski – dyrektor Centrum Kształcenia Zawodowego i Ustawicznego w Sosnowcu zwane dalej </w:t>
      </w:r>
      <w:r w:rsidRPr="007D224C">
        <w:rPr>
          <w:rFonts w:cs="Times New Roman"/>
          <w:b/>
        </w:rPr>
        <w:t>„Zamawiającym”</w:t>
      </w:r>
      <w:r w:rsidRPr="007D224C">
        <w:rPr>
          <w:rFonts w:cs="Times New Roman"/>
        </w:rPr>
        <w:t xml:space="preserve"> </w:t>
      </w:r>
    </w:p>
    <w:p w14:paraId="29156F36" w14:textId="77777777" w:rsidR="00C247B9" w:rsidRDefault="00C247B9" w:rsidP="00C247B9">
      <w:pPr>
        <w:autoSpaceDE w:val="0"/>
        <w:spacing w:line="360" w:lineRule="auto"/>
        <w:jc w:val="both"/>
        <w:rPr>
          <w:rFonts w:eastAsia="Calibri, Calibri" w:cs="Calibri, Calibri"/>
          <w:color w:val="000000"/>
          <w:lang w:eastAsia="ja-JP" w:bidi="fa-IR"/>
        </w:rPr>
      </w:pPr>
    </w:p>
    <w:p w14:paraId="36582057" w14:textId="77777777" w:rsidR="00C247B9" w:rsidRDefault="00C247B9" w:rsidP="00C247B9">
      <w:pPr>
        <w:autoSpaceDE w:val="0"/>
        <w:spacing w:line="360" w:lineRule="auto"/>
        <w:jc w:val="both"/>
        <w:rPr>
          <w:rFonts w:eastAsia="Calibri, Calibri" w:cs="Calibri, Calibri"/>
          <w:color w:val="000000"/>
          <w:lang w:eastAsia="ja-JP" w:bidi="fa-IR"/>
        </w:rPr>
      </w:pPr>
      <w:r>
        <w:rPr>
          <w:rFonts w:eastAsia="Calibri, Calibri" w:cs="Calibri, Calibri"/>
          <w:color w:val="000000"/>
          <w:lang w:eastAsia="ja-JP" w:bidi="fa-IR"/>
        </w:rPr>
        <w:t>a</w:t>
      </w:r>
    </w:p>
    <w:p w14:paraId="6DDD8C82" w14:textId="77777777" w:rsidR="00C247B9" w:rsidRPr="00F93912" w:rsidRDefault="00C247B9" w:rsidP="00C247B9">
      <w:pPr>
        <w:autoSpaceDE w:val="0"/>
        <w:spacing w:line="360" w:lineRule="auto"/>
        <w:jc w:val="both"/>
        <w:rPr>
          <w:rFonts w:eastAsia="Calibri, Calibri" w:cs="Calibri, Calibri"/>
          <w:color w:val="000000"/>
          <w:lang w:eastAsia="ja-JP" w:bidi="fa-IR"/>
        </w:rPr>
      </w:pPr>
      <w:r>
        <w:rPr>
          <w:rFonts w:eastAsia="Calibri, Calibri" w:cs="Calibri, Calibri"/>
          <w:color w:val="000000"/>
          <w:lang w:eastAsia="ja-JP" w:bidi="fa-IR"/>
        </w:rPr>
        <w:t>…………………………………………………………………………………………………………………………………………………………………………</w:t>
      </w:r>
      <w:r w:rsidR="00B65408">
        <w:rPr>
          <w:rFonts w:eastAsia="Calibri, Calibri" w:cs="Calibri, Calibri"/>
          <w:color w:val="000000"/>
          <w:lang w:eastAsia="ja-JP" w:bidi="fa-IR"/>
        </w:rPr>
        <w:t>…………………………....</w:t>
      </w:r>
      <w:r>
        <w:rPr>
          <w:rFonts w:eastAsia="Calibri, Calibri" w:cs="Calibri, Calibri"/>
          <w:color w:val="000000"/>
          <w:lang w:eastAsia="ja-JP" w:bidi="fa-IR"/>
        </w:rPr>
        <w:br/>
        <w:t>NIP: ………………….. REGON: ………………………</w:t>
      </w:r>
      <w:r w:rsidRPr="00F93912">
        <w:rPr>
          <w:rFonts w:eastAsia="Calibri, Calibri" w:cs="Calibri, Calibri"/>
          <w:color w:val="000000"/>
          <w:lang w:eastAsia="ja-JP" w:bidi="fa-IR"/>
        </w:rPr>
        <w:t xml:space="preserve">  reprezentowanym przez:</w:t>
      </w:r>
    </w:p>
    <w:p w14:paraId="67644E6F" w14:textId="77777777" w:rsidR="00C247B9" w:rsidRPr="00B05EF3" w:rsidRDefault="00C247B9" w:rsidP="00C247B9">
      <w:pPr>
        <w:autoSpaceDE w:val="0"/>
        <w:spacing w:line="360" w:lineRule="auto"/>
        <w:jc w:val="both"/>
        <w:rPr>
          <w:rFonts w:eastAsia="Calibri, Calibri" w:cs="Calibri, Calibri"/>
          <w:color w:val="000000"/>
          <w:lang w:eastAsia="ja-JP" w:bidi="fa-IR"/>
        </w:rPr>
      </w:pPr>
      <w:r>
        <w:rPr>
          <w:rFonts w:eastAsia="Calibri, Calibri" w:cs="Calibri, Calibri"/>
          <w:color w:val="000000"/>
          <w:lang w:eastAsia="ja-JP" w:bidi="fa-IR"/>
        </w:rPr>
        <w:t xml:space="preserve">………………………………….…………….. </w:t>
      </w:r>
      <w:r w:rsidRPr="00F93912">
        <w:rPr>
          <w:rFonts w:eastAsia="Calibri, Calibri" w:cs="Calibri, Calibri"/>
          <w:b/>
          <w:bCs/>
          <w:color w:val="000000"/>
          <w:lang w:eastAsia="ja-JP" w:bidi="fa-IR"/>
        </w:rPr>
        <w:t>z</w:t>
      </w:r>
      <w:r>
        <w:rPr>
          <w:rFonts w:eastAsia="Andale Sans UI" w:cs="Tahoma"/>
          <w:b/>
          <w:bCs/>
          <w:lang w:eastAsia="ja-JP" w:bidi="fa-IR"/>
        </w:rPr>
        <w:t>wanym  dalej „Wykonawcą</w:t>
      </w:r>
      <w:r w:rsidRPr="00F93912">
        <w:rPr>
          <w:rFonts w:eastAsia="Andale Sans UI" w:cs="Tahoma"/>
          <w:b/>
          <w:bCs/>
          <w:lang w:eastAsia="ja-JP" w:bidi="fa-IR"/>
        </w:rPr>
        <w:t>".</w:t>
      </w:r>
    </w:p>
    <w:p w14:paraId="0E21F83B" w14:textId="77777777" w:rsidR="00C247B9" w:rsidRPr="00432767" w:rsidRDefault="00C247B9" w:rsidP="00C247B9">
      <w:pPr>
        <w:autoSpaceDE w:val="0"/>
        <w:spacing w:line="360" w:lineRule="auto"/>
        <w:jc w:val="both"/>
        <w:rPr>
          <w:rFonts w:eastAsia="Calibri, Calibri" w:cs="Calibri, Calibri"/>
          <w:i/>
          <w:iCs/>
          <w:color w:val="000000"/>
          <w:sz w:val="20"/>
          <w:szCs w:val="20"/>
          <w:lang w:eastAsia="ja-JP" w:bidi="fa-IR"/>
        </w:rPr>
      </w:pPr>
    </w:p>
    <w:p w14:paraId="483CA53B" w14:textId="77777777" w:rsidR="00C247B9" w:rsidRPr="00F93912" w:rsidRDefault="00C247B9" w:rsidP="00C247B9">
      <w:pPr>
        <w:autoSpaceDE w:val="0"/>
        <w:spacing w:line="360" w:lineRule="auto"/>
        <w:jc w:val="center"/>
        <w:rPr>
          <w:rFonts w:eastAsia="Andale Sans UI" w:cs="Tahoma"/>
          <w:b/>
          <w:bCs/>
          <w:lang w:eastAsia="ja-JP" w:bidi="fa-IR"/>
        </w:rPr>
      </w:pPr>
      <w:r w:rsidRPr="00F93912">
        <w:rPr>
          <w:rFonts w:eastAsia="Andale Sans UI" w:cs="Tahoma"/>
          <w:b/>
          <w:bCs/>
          <w:lang w:eastAsia="ja-JP" w:bidi="fa-IR"/>
        </w:rPr>
        <w:t>§ 1</w:t>
      </w:r>
    </w:p>
    <w:p w14:paraId="599BB24E" w14:textId="77777777" w:rsidR="00C247B9" w:rsidRPr="00F93912" w:rsidRDefault="00C247B9" w:rsidP="00C247B9">
      <w:pPr>
        <w:autoSpaceDE w:val="0"/>
        <w:spacing w:line="360" w:lineRule="auto"/>
        <w:jc w:val="center"/>
        <w:rPr>
          <w:rFonts w:eastAsia="Andale Sans UI" w:cs="Tahoma"/>
          <w:b/>
          <w:bCs/>
          <w:lang w:eastAsia="ja-JP" w:bidi="fa-IR"/>
        </w:rPr>
      </w:pPr>
      <w:r w:rsidRPr="00F93912">
        <w:rPr>
          <w:rFonts w:eastAsia="Andale Sans UI" w:cs="Tahoma"/>
          <w:b/>
          <w:bCs/>
          <w:lang w:eastAsia="ja-JP" w:bidi="fa-IR"/>
        </w:rPr>
        <w:t>Przedmiot umowy</w:t>
      </w:r>
    </w:p>
    <w:p w14:paraId="22FB7A9B" w14:textId="1DD3D52B" w:rsidR="00B76280" w:rsidRDefault="00C247B9" w:rsidP="00B76280">
      <w:pPr>
        <w:pStyle w:val="Akapitzlist"/>
        <w:numPr>
          <w:ilvl w:val="0"/>
          <w:numId w:val="23"/>
        </w:numPr>
        <w:autoSpaceDE w:val="0"/>
        <w:jc w:val="both"/>
        <w:rPr>
          <w:rFonts w:eastAsia="Andale Sans UI" w:cs="Tahoma"/>
          <w:lang w:eastAsia="ja-JP" w:bidi="fa-IR"/>
        </w:rPr>
      </w:pPr>
      <w:r w:rsidRPr="00B76280">
        <w:rPr>
          <w:rFonts w:eastAsia="Andale Sans UI" w:cs="Tahoma"/>
          <w:lang w:eastAsia="ja-JP" w:bidi="fa-IR"/>
        </w:rPr>
        <w:t xml:space="preserve">Przedmiotem niniejszej umowy </w:t>
      </w:r>
      <w:r w:rsidRPr="00B76280">
        <w:rPr>
          <w:rFonts w:asciiTheme="majorBidi" w:hAnsiTheme="majorBidi" w:cstheme="majorBidi"/>
        </w:rPr>
        <w:t xml:space="preserve">jest </w:t>
      </w:r>
      <w:r w:rsidR="00B0437E">
        <w:rPr>
          <w:rFonts w:eastAsia="Calibri" w:cs="Times New Roman"/>
          <w:b/>
          <w:bCs/>
          <w:kern w:val="0"/>
          <w:lang w:eastAsia="en-US" w:bidi="ar-SA"/>
        </w:rPr>
        <w:t>zakup i dostawa</w:t>
      </w:r>
      <w:r w:rsidR="00B0437E" w:rsidRPr="000F5FA4">
        <w:rPr>
          <w:rFonts w:eastAsia="Calibri" w:cs="Times New Roman"/>
          <w:b/>
          <w:bCs/>
          <w:kern w:val="0"/>
          <w:lang w:eastAsia="en-US" w:bidi="ar-SA"/>
        </w:rPr>
        <w:t xml:space="preserve"> </w:t>
      </w:r>
      <w:r w:rsidR="00625735">
        <w:rPr>
          <w:rFonts w:eastAsia="Calibri" w:cs="Times New Roman"/>
          <w:b/>
          <w:bCs/>
          <w:kern w:val="0"/>
          <w:lang w:eastAsia="en-US" w:bidi="ar-SA"/>
        </w:rPr>
        <w:t xml:space="preserve">urządzeń, pomocy dydaktycznych oraz oprogramowania, </w:t>
      </w:r>
      <w:r w:rsidR="009D23E2">
        <w:rPr>
          <w:rFonts w:eastAsia="Calibri" w:cs="Times New Roman"/>
          <w:b/>
          <w:bCs/>
          <w:kern w:val="0"/>
          <w:lang w:eastAsia="en-US" w:bidi="ar-SA"/>
        </w:rPr>
        <w:t xml:space="preserve">które będą stanowiły </w:t>
      </w:r>
      <w:r w:rsidR="009D23E2">
        <w:rPr>
          <w:rFonts w:asciiTheme="majorBidi" w:hAnsiTheme="majorBidi" w:cstheme="majorBidi"/>
          <w:b/>
          <w:bCs/>
        </w:rPr>
        <w:t>wyposażenie</w:t>
      </w:r>
      <w:r w:rsidR="00B0437E" w:rsidRPr="000F5FA4">
        <w:rPr>
          <w:rFonts w:asciiTheme="majorBidi" w:hAnsiTheme="majorBidi" w:cstheme="majorBidi"/>
          <w:b/>
          <w:bCs/>
        </w:rPr>
        <w:t xml:space="preserve"> pracowni </w:t>
      </w:r>
      <w:r w:rsidR="00B0437E">
        <w:rPr>
          <w:rFonts w:asciiTheme="majorBidi" w:hAnsiTheme="majorBidi" w:cstheme="majorBidi"/>
          <w:b/>
          <w:bCs/>
        </w:rPr>
        <w:t xml:space="preserve">obsługi podróżnych </w:t>
      </w:r>
      <w:r w:rsidR="00B76280" w:rsidRPr="00820E1D">
        <w:rPr>
          <w:rFonts w:eastAsia="Andale Sans UI" w:cs="Tahoma"/>
          <w:lang w:eastAsia="ja-JP" w:bidi="fa-IR"/>
        </w:rPr>
        <w:t xml:space="preserve">w ramach projektu </w:t>
      </w:r>
      <w:r w:rsidR="00B76280" w:rsidRPr="00820E1D">
        <w:rPr>
          <w:rFonts w:eastAsia="Andale Sans UI" w:cs="Tahoma"/>
          <w:b/>
          <w:lang w:eastAsia="ja-JP" w:bidi="fa-IR"/>
        </w:rPr>
        <w:t xml:space="preserve"> </w:t>
      </w:r>
      <w:r w:rsidR="00B76280" w:rsidRPr="00820E1D">
        <w:rPr>
          <w:rFonts w:eastAsia="Andale Sans UI" w:cs="Tahoma"/>
          <w:lang w:eastAsia="ja-JP" w:bidi="fa-IR"/>
        </w:rPr>
        <w:t xml:space="preserve">pod </w:t>
      </w:r>
      <w:r w:rsidR="00B76280" w:rsidRPr="00820E1D">
        <w:rPr>
          <w:rFonts w:eastAsia="Calibri, Calibri" w:cs="Calibri, Calibri"/>
          <w:color w:val="000000"/>
          <w:lang w:eastAsia="ja-JP" w:bidi="fa-IR"/>
        </w:rPr>
        <w:t xml:space="preserve">nazwą </w:t>
      </w:r>
      <w:r w:rsidR="00B76280" w:rsidRPr="00820E1D">
        <w:rPr>
          <w:rFonts w:eastAsia="Calibri, Calibri" w:cs="Calibri, Calibri"/>
          <w:b/>
          <w:bCs/>
          <w:i/>
          <w:iCs/>
          <w:color w:val="000000"/>
          <w:lang w:eastAsia="ja-JP" w:bidi="fa-IR"/>
        </w:rPr>
        <w:t>„</w:t>
      </w:r>
      <w:r w:rsidR="00B76280">
        <w:rPr>
          <w:rFonts w:eastAsia="Calibri, Calibri" w:cs="Calibri, Calibri"/>
          <w:b/>
          <w:bCs/>
          <w:i/>
          <w:iCs/>
          <w:color w:val="000000"/>
          <w:lang w:eastAsia="ja-JP" w:bidi="fa-IR"/>
        </w:rPr>
        <w:t>Kompetencje zawodowe kluczem do sukcesu</w:t>
      </w:r>
      <w:r w:rsidR="00B76280" w:rsidRPr="00820E1D">
        <w:rPr>
          <w:rFonts w:eastAsia="Calibri, Calibri" w:cs="Calibri, Calibri"/>
          <w:b/>
          <w:bCs/>
          <w:i/>
          <w:iCs/>
          <w:color w:val="000000"/>
          <w:lang w:eastAsia="ja-JP" w:bidi="fa-IR"/>
        </w:rPr>
        <w:t xml:space="preserve">“  </w:t>
      </w:r>
      <w:r w:rsidR="00B76280" w:rsidRPr="00820E1D">
        <w:rPr>
          <w:rFonts w:eastAsia="Calibri, Calibri" w:cs="Calibri, Calibri"/>
          <w:color w:val="000000"/>
          <w:lang w:eastAsia="ja-JP" w:bidi="fa-IR"/>
        </w:rPr>
        <w:t xml:space="preserve">współfinansowanego ze środków Unii Europejskiej w ramach Europejskiego Funduszu Społecznego Oś Priorytetowa </w:t>
      </w:r>
      <w:r w:rsidR="00B76280" w:rsidRPr="00820E1D">
        <w:rPr>
          <w:rFonts w:eastAsia="DejaVuSans" w:cs="DejaVuSans"/>
          <w:color w:val="000000"/>
          <w:lang w:eastAsia="ja-JP" w:bidi="fa-IR"/>
        </w:rPr>
        <w:t xml:space="preserve">XI. Wzmocnienie potencjału edukacyjnego </w:t>
      </w:r>
      <w:r w:rsidR="00B76280" w:rsidRPr="00820E1D">
        <w:rPr>
          <w:rFonts w:eastAsia="DejaVuSans" w:cs="DejaVuSans"/>
          <w:lang w:eastAsia="ja-JP" w:bidi="fa-IR"/>
        </w:rPr>
        <w:t>w ramach/ Działania 11.2. Dostosowanie oferty kształcenia zawodowego do potrzeb lokalnego rynku pracy – kształcenie zawodowe uczniów, P</w:t>
      </w:r>
      <w:r w:rsidR="00B76280" w:rsidRPr="00820E1D">
        <w:rPr>
          <w:rFonts w:eastAsia="DejaVuSans" w:cs="DejaVuSans"/>
          <w:color w:val="000000"/>
          <w:lang w:eastAsia="ja-JP" w:bidi="fa-IR"/>
        </w:rPr>
        <w:t>oddziałanie: 11.2.1. Wsparcie szkolnictwa zawodowego –</w:t>
      </w:r>
      <w:r w:rsidR="00B76280">
        <w:rPr>
          <w:rFonts w:eastAsia="DejaVuSans" w:cs="DejaVuSans"/>
          <w:color w:val="000000"/>
          <w:lang w:eastAsia="ja-JP" w:bidi="fa-IR"/>
        </w:rPr>
        <w:t xml:space="preserve"> </w:t>
      </w:r>
      <w:r w:rsidR="00B76280" w:rsidRPr="00820E1D">
        <w:rPr>
          <w:rFonts w:eastAsia="Calibri, Calibri" w:cs="Calibri, Calibri"/>
          <w:color w:val="000000"/>
          <w:lang w:eastAsia="ja-JP" w:bidi="fa-IR"/>
        </w:rPr>
        <w:t xml:space="preserve">Regionalny Program Operacyjny Województwa Śląskiego na lata </w:t>
      </w:r>
      <w:r w:rsidR="00B76280" w:rsidRPr="00E87E13">
        <w:rPr>
          <w:rFonts w:eastAsia="Calibri, Calibri" w:cs="Calibri, Calibri"/>
          <w:color w:val="000000" w:themeColor="text1"/>
          <w:lang w:eastAsia="ja-JP" w:bidi="fa-IR"/>
        </w:rPr>
        <w:t>2014-2020</w:t>
      </w:r>
      <w:r w:rsidR="00B76280" w:rsidRPr="00E87E13">
        <w:rPr>
          <w:rFonts w:eastAsia="Andale Sans UI" w:cs="Tahoma"/>
          <w:color w:val="000000" w:themeColor="text1"/>
          <w:lang w:eastAsia="ja-JP" w:bidi="fa-IR"/>
        </w:rPr>
        <w:t xml:space="preserve">, zwanego dalej „Projektem”, </w:t>
      </w:r>
      <w:r w:rsidR="00B76280" w:rsidRPr="00E87E13">
        <w:rPr>
          <w:rFonts w:eastAsia="Calibri, Calibri" w:cs="Calibri, Calibri"/>
          <w:color w:val="000000" w:themeColor="text1"/>
          <w:lang w:eastAsia="ja-JP" w:bidi="fa-IR"/>
        </w:rPr>
        <w:t>na warunkach zgod</w:t>
      </w:r>
      <w:r w:rsidR="00B0437E">
        <w:rPr>
          <w:rFonts w:eastAsia="Calibri, Calibri" w:cs="Calibri, Calibri"/>
          <w:color w:val="000000" w:themeColor="text1"/>
          <w:lang w:eastAsia="ja-JP" w:bidi="fa-IR"/>
        </w:rPr>
        <w:t>nych z zapytaniem ofertowym nr 4</w:t>
      </w:r>
      <w:r w:rsidR="00B76280">
        <w:rPr>
          <w:rFonts w:eastAsia="Andale Sans UI" w:cs="Tahoma"/>
          <w:color w:val="000000" w:themeColor="text1"/>
          <w:lang w:eastAsia="ja-JP" w:bidi="fa-IR"/>
        </w:rPr>
        <w:t>/2022</w:t>
      </w:r>
      <w:r w:rsidR="00B76280" w:rsidRPr="00E87E13">
        <w:rPr>
          <w:rFonts w:eastAsia="Andale Sans UI" w:cs="Tahoma"/>
          <w:color w:val="000000" w:themeColor="text1"/>
          <w:lang w:eastAsia="ja-JP" w:bidi="fa-IR"/>
        </w:rPr>
        <w:t xml:space="preserve"> z dnia </w:t>
      </w:r>
      <w:r w:rsidR="00846A8B" w:rsidRPr="00846A8B">
        <w:rPr>
          <w:rFonts w:eastAsia="Andale Sans UI" w:cs="Tahoma"/>
          <w:color w:val="000000" w:themeColor="text1"/>
          <w:lang w:eastAsia="ja-JP" w:bidi="fa-IR"/>
        </w:rPr>
        <w:t>24</w:t>
      </w:r>
      <w:r w:rsidR="00B76280" w:rsidRPr="00846A8B">
        <w:rPr>
          <w:rFonts w:eastAsia="Andale Sans UI" w:cs="Tahoma"/>
          <w:color w:val="000000" w:themeColor="text1"/>
          <w:lang w:eastAsia="ja-JP" w:bidi="fa-IR"/>
        </w:rPr>
        <w:t>.01.2022r</w:t>
      </w:r>
      <w:r w:rsidR="00B76280" w:rsidRPr="00E87E13">
        <w:rPr>
          <w:rFonts w:eastAsia="Andale Sans UI" w:cs="Tahoma"/>
          <w:color w:val="000000" w:themeColor="text1"/>
          <w:lang w:eastAsia="ja-JP" w:bidi="fa-IR"/>
        </w:rPr>
        <w:t xml:space="preserve">. </w:t>
      </w:r>
      <w:r w:rsidR="00B76280" w:rsidRPr="00E87E13">
        <w:rPr>
          <w:rFonts w:eastAsia="Calibri, Calibri" w:cs="Calibri, Calibri"/>
          <w:color w:val="000000" w:themeColor="text1"/>
          <w:lang w:eastAsia="ja-JP" w:bidi="fa-IR"/>
        </w:rPr>
        <w:t xml:space="preserve">oraz ofertą z dnia…………..  złożoną w postępowaniu przeprowadzonym w  </w:t>
      </w:r>
      <w:r w:rsidR="00B76280" w:rsidRPr="00E87E13">
        <w:rPr>
          <w:rFonts w:eastAsia="Andale Sans UI" w:cs="Tahoma"/>
          <w:color w:val="000000" w:themeColor="text1"/>
          <w:lang w:eastAsia="ja-JP" w:bidi="fa-IR"/>
        </w:rPr>
        <w:t xml:space="preserve">oparciu o zasadę konkurencyjności zgodnie z Wytycznymi w zakresie kwalifikowalności wydatków w ramach Europejskiego Funduszu Rozwoju </w:t>
      </w:r>
      <w:r w:rsidR="00B76280" w:rsidRPr="00820E1D">
        <w:rPr>
          <w:rFonts w:eastAsia="Andale Sans UI" w:cs="Tahoma"/>
          <w:lang w:eastAsia="ja-JP" w:bidi="fa-IR"/>
        </w:rPr>
        <w:t>Regionalnego, Europejskiego Funduszu Społecznego oraz Funduszu Spójności na lata 2014-2020.</w:t>
      </w:r>
      <w:r w:rsidR="00B76280">
        <w:rPr>
          <w:rFonts w:eastAsia="Andale Sans UI" w:cs="Tahoma"/>
          <w:lang w:eastAsia="ja-JP" w:bidi="fa-IR"/>
        </w:rPr>
        <w:t xml:space="preserve"> </w:t>
      </w:r>
    </w:p>
    <w:p w14:paraId="36EB2870" w14:textId="46D8333A" w:rsidR="00C247B9" w:rsidRPr="00EE4956" w:rsidRDefault="003D174F" w:rsidP="00B76280">
      <w:pPr>
        <w:pStyle w:val="Akapitzlist"/>
        <w:numPr>
          <w:ilvl w:val="0"/>
          <w:numId w:val="23"/>
        </w:numPr>
        <w:autoSpaceDE w:val="0"/>
        <w:jc w:val="both"/>
        <w:rPr>
          <w:rFonts w:eastAsia="Andale Sans UI" w:cs="Tahoma"/>
          <w:lang w:eastAsia="ja-JP" w:bidi="fa-IR"/>
        </w:rPr>
      </w:pPr>
      <w:r w:rsidRPr="00C247B9">
        <w:rPr>
          <w:rFonts w:asciiTheme="majorBidi" w:hAnsiTheme="majorBidi" w:cstheme="majorBidi"/>
        </w:rPr>
        <w:t>Wykonawca w ramach niniejszej umowy zobowiązuje się do wykonania zamówienia</w:t>
      </w:r>
      <w:r w:rsidR="00B75BA2">
        <w:rPr>
          <w:rFonts w:asciiTheme="majorBidi" w:hAnsiTheme="majorBidi" w:cstheme="majorBidi"/>
        </w:rPr>
        <w:t xml:space="preserve"> </w:t>
      </w:r>
      <w:r w:rsidR="00EE4956">
        <w:rPr>
          <w:rFonts w:asciiTheme="majorBidi" w:hAnsiTheme="majorBidi" w:cstheme="majorBidi"/>
        </w:rPr>
        <w:br/>
      </w:r>
      <w:r w:rsidR="00B75BA2">
        <w:rPr>
          <w:rFonts w:asciiTheme="majorBidi" w:hAnsiTheme="majorBidi" w:cstheme="majorBidi"/>
        </w:rPr>
        <w:t>w zak</w:t>
      </w:r>
      <w:r w:rsidR="00EE4956">
        <w:rPr>
          <w:rFonts w:asciiTheme="majorBidi" w:hAnsiTheme="majorBidi" w:cstheme="majorBidi"/>
        </w:rPr>
        <w:t xml:space="preserve">resie zgodnym ze złożoną ofertą, </w:t>
      </w:r>
      <w:r w:rsidRPr="00C247B9">
        <w:rPr>
          <w:rFonts w:asciiTheme="majorBidi" w:hAnsiTheme="majorBidi" w:cstheme="majorBidi"/>
        </w:rPr>
        <w:t>zgodnie z o</w:t>
      </w:r>
      <w:r w:rsidR="00394F37">
        <w:rPr>
          <w:rFonts w:asciiTheme="majorBidi" w:hAnsiTheme="majorBidi" w:cstheme="majorBidi"/>
        </w:rPr>
        <w:t xml:space="preserve">pisem </w:t>
      </w:r>
      <w:r w:rsidRPr="00C247B9">
        <w:rPr>
          <w:rFonts w:asciiTheme="majorBidi" w:hAnsiTheme="majorBidi" w:cstheme="majorBidi"/>
        </w:rPr>
        <w:t xml:space="preserve">oraz </w:t>
      </w:r>
      <w:r w:rsidRPr="00EE4956">
        <w:rPr>
          <w:rFonts w:asciiTheme="majorBidi" w:hAnsiTheme="majorBidi" w:cstheme="majorBidi"/>
        </w:rPr>
        <w:t>w ilości i o parame</w:t>
      </w:r>
      <w:r w:rsidR="00302E7C" w:rsidRPr="00EE4956">
        <w:rPr>
          <w:rFonts w:asciiTheme="majorBidi" w:hAnsiTheme="majorBidi" w:cstheme="majorBidi"/>
        </w:rPr>
        <w:t xml:space="preserve">trach </w:t>
      </w:r>
      <w:r w:rsidR="00B76280">
        <w:rPr>
          <w:rFonts w:asciiTheme="majorBidi" w:hAnsiTheme="majorBidi" w:cstheme="majorBidi"/>
        </w:rPr>
        <w:t xml:space="preserve">funkcjonalnych i </w:t>
      </w:r>
      <w:r w:rsidR="00302E7C" w:rsidRPr="00EE4956">
        <w:rPr>
          <w:rFonts w:asciiTheme="majorBidi" w:hAnsiTheme="majorBidi" w:cstheme="majorBidi"/>
        </w:rPr>
        <w:t xml:space="preserve">technicznych określonych </w:t>
      </w:r>
      <w:r w:rsidRPr="00EE4956">
        <w:rPr>
          <w:rFonts w:asciiTheme="majorBidi" w:hAnsiTheme="majorBidi" w:cstheme="majorBidi"/>
        </w:rPr>
        <w:t xml:space="preserve">w </w:t>
      </w:r>
      <w:r w:rsidR="006A4A65">
        <w:rPr>
          <w:rFonts w:asciiTheme="majorBidi" w:hAnsiTheme="majorBidi" w:cstheme="majorBidi"/>
        </w:rPr>
        <w:t xml:space="preserve">szczegółowym opisie przedmiotu zamówienia stanowiącym </w:t>
      </w:r>
      <w:r w:rsidRPr="00EE4956">
        <w:rPr>
          <w:rFonts w:asciiTheme="majorBidi" w:hAnsiTheme="majorBidi" w:cstheme="majorBidi"/>
        </w:rPr>
        <w:t>integralną część niniejszej umowy.</w:t>
      </w:r>
    </w:p>
    <w:p w14:paraId="767B225B" w14:textId="476BA4DC" w:rsidR="00C247B9" w:rsidRPr="00C247B9" w:rsidRDefault="003D174F" w:rsidP="003930A0">
      <w:pPr>
        <w:pStyle w:val="Akapitzlist"/>
        <w:numPr>
          <w:ilvl w:val="0"/>
          <w:numId w:val="23"/>
        </w:numPr>
        <w:autoSpaceDE w:val="0"/>
        <w:jc w:val="both"/>
        <w:rPr>
          <w:rFonts w:eastAsia="Andale Sans UI" w:cs="Tahoma"/>
          <w:lang w:eastAsia="ja-JP" w:bidi="fa-IR"/>
        </w:rPr>
      </w:pPr>
      <w:r w:rsidRPr="00C247B9">
        <w:rPr>
          <w:rFonts w:asciiTheme="majorBidi" w:hAnsiTheme="majorBidi" w:cstheme="majorBidi"/>
        </w:rPr>
        <w:t xml:space="preserve">W przypadku zaoferowania </w:t>
      </w:r>
      <w:r w:rsidR="00B76280">
        <w:rPr>
          <w:rFonts w:asciiTheme="majorBidi" w:hAnsiTheme="majorBidi" w:cstheme="majorBidi"/>
        </w:rPr>
        <w:t>stanowisk</w:t>
      </w:r>
      <w:r w:rsidR="003930A0">
        <w:rPr>
          <w:rFonts w:asciiTheme="majorBidi" w:hAnsiTheme="majorBidi" w:cstheme="majorBidi"/>
        </w:rPr>
        <w:t>/urządzeń</w:t>
      </w:r>
      <w:r w:rsidR="00A93A3F">
        <w:rPr>
          <w:rFonts w:asciiTheme="majorBidi" w:hAnsiTheme="majorBidi" w:cstheme="majorBidi"/>
        </w:rPr>
        <w:t>/sprzętu</w:t>
      </w:r>
      <w:r w:rsidRPr="00C247B9">
        <w:rPr>
          <w:rFonts w:asciiTheme="majorBidi" w:hAnsiTheme="majorBidi" w:cstheme="majorBidi"/>
        </w:rPr>
        <w:t xml:space="preserve"> o lepszych parametrach niż </w:t>
      </w:r>
      <w:r w:rsidR="003930A0">
        <w:rPr>
          <w:rFonts w:asciiTheme="majorBidi" w:hAnsiTheme="majorBidi" w:cstheme="majorBidi"/>
        </w:rPr>
        <w:t>stanowiska/</w:t>
      </w:r>
      <w:r w:rsidRPr="00C247B9">
        <w:rPr>
          <w:rFonts w:asciiTheme="majorBidi" w:hAnsiTheme="majorBidi" w:cstheme="majorBidi"/>
        </w:rPr>
        <w:t>urządzenia</w:t>
      </w:r>
      <w:r w:rsidR="009D23E2">
        <w:rPr>
          <w:rFonts w:asciiTheme="majorBidi" w:hAnsiTheme="majorBidi" w:cstheme="majorBidi"/>
        </w:rPr>
        <w:t>/sprzęt</w:t>
      </w:r>
      <w:r w:rsidRPr="00C247B9">
        <w:rPr>
          <w:rFonts w:asciiTheme="majorBidi" w:hAnsiTheme="majorBidi" w:cstheme="majorBidi"/>
        </w:rPr>
        <w:t xml:space="preserve"> wymienione w ofercie Wykonawcy, Zamawiający nie </w:t>
      </w:r>
      <w:r w:rsidRPr="00C247B9">
        <w:rPr>
          <w:rFonts w:asciiTheme="majorBidi" w:hAnsiTheme="majorBidi" w:cstheme="majorBidi"/>
        </w:rPr>
        <w:lastRenderedPageBreak/>
        <w:t xml:space="preserve">wnosi zastrzeżeń pod warunkiem, że zmiana ta nie będzie miała wpływu na cenę wykonania zamówienia. Jednakże zmiana </w:t>
      </w:r>
      <w:r w:rsidR="003930A0">
        <w:rPr>
          <w:rFonts w:asciiTheme="majorBidi" w:hAnsiTheme="majorBidi" w:cstheme="majorBidi"/>
        </w:rPr>
        <w:t>stanowisk/</w:t>
      </w:r>
      <w:r w:rsidRPr="00C247B9">
        <w:rPr>
          <w:rFonts w:asciiTheme="majorBidi" w:hAnsiTheme="majorBidi" w:cstheme="majorBidi"/>
        </w:rPr>
        <w:t>urządzeń</w:t>
      </w:r>
      <w:r w:rsidR="00A93A3F">
        <w:rPr>
          <w:rFonts w:asciiTheme="majorBidi" w:hAnsiTheme="majorBidi" w:cstheme="majorBidi"/>
        </w:rPr>
        <w:t>/sprzętu</w:t>
      </w:r>
      <w:r w:rsidRPr="00C247B9">
        <w:rPr>
          <w:rFonts w:asciiTheme="majorBidi" w:hAnsiTheme="majorBidi" w:cstheme="majorBidi"/>
        </w:rPr>
        <w:t xml:space="preserve"> </w:t>
      </w:r>
      <w:r w:rsidR="007E7BA1" w:rsidRPr="00C247B9">
        <w:rPr>
          <w:rFonts w:asciiTheme="majorBidi" w:hAnsiTheme="majorBidi" w:cstheme="majorBidi"/>
        </w:rPr>
        <w:t>na lepsze</w:t>
      </w:r>
      <w:r w:rsidRPr="00C247B9">
        <w:rPr>
          <w:rFonts w:asciiTheme="majorBidi" w:hAnsiTheme="majorBidi" w:cstheme="majorBidi"/>
        </w:rPr>
        <w:t xml:space="preserve"> wymaga poinformowania Zamawiającego i uzyskania jego akceptacji oraz aneksowania umowy.</w:t>
      </w:r>
    </w:p>
    <w:p w14:paraId="6CE1FCCF" w14:textId="1CB19204" w:rsidR="00453D2D" w:rsidRPr="00453D2D" w:rsidRDefault="003D174F" w:rsidP="007C5A64">
      <w:pPr>
        <w:pStyle w:val="Akapitzlist"/>
        <w:widowControl/>
        <w:numPr>
          <w:ilvl w:val="0"/>
          <w:numId w:val="23"/>
        </w:numPr>
        <w:autoSpaceDE w:val="0"/>
        <w:jc w:val="both"/>
        <w:textAlignment w:val="auto"/>
        <w:rPr>
          <w:rFonts w:eastAsia="Andale Sans UI" w:cs="Tahoma"/>
          <w:kern w:val="0"/>
          <w:lang w:eastAsia="ja-JP" w:bidi="fa-IR"/>
        </w:rPr>
      </w:pPr>
      <w:r w:rsidRPr="00C247B9">
        <w:rPr>
          <w:rFonts w:asciiTheme="majorBidi" w:eastAsia="Calibri, Calibri" w:hAnsiTheme="majorBidi" w:cstheme="majorBidi"/>
          <w:color w:val="000000"/>
        </w:rPr>
        <w:t>Wszystkie pozycje</w:t>
      </w:r>
      <w:r w:rsidR="00784A92">
        <w:rPr>
          <w:rFonts w:asciiTheme="majorBidi" w:eastAsia="Calibri, Calibri" w:hAnsiTheme="majorBidi" w:cstheme="majorBidi"/>
          <w:color w:val="000000"/>
        </w:rPr>
        <w:t xml:space="preserve"> dotyczące</w:t>
      </w:r>
      <w:r w:rsidRPr="00C247B9">
        <w:rPr>
          <w:rFonts w:asciiTheme="majorBidi" w:eastAsia="Calibri, Calibri" w:hAnsiTheme="majorBidi" w:cstheme="majorBidi"/>
          <w:color w:val="000000"/>
        </w:rPr>
        <w:t xml:space="preserve"> </w:t>
      </w:r>
      <w:r w:rsidR="00784A92">
        <w:rPr>
          <w:rFonts w:asciiTheme="majorBidi" w:eastAsia="Calibri, Calibri" w:hAnsiTheme="majorBidi" w:cstheme="majorBidi"/>
          <w:color w:val="000000"/>
        </w:rPr>
        <w:t xml:space="preserve">stanowisk, </w:t>
      </w:r>
      <w:r w:rsidRPr="00C247B9">
        <w:rPr>
          <w:rFonts w:asciiTheme="majorBidi" w:eastAsia="Calibri, Calibri" w:hAnsiTheme="majorBidi" w:cstheme="majorBidi"/>
          <w:color w:val="000000"/>
        </w:rPr>
        <w:t xml:space="preserve">sprzętu </w:t>
      </w:r>
      <w:r w:rsidR="00453D2D">
        <w:rPr>
          <w:rFonts w:asciiTheme="majorBidi" w:eastAsia="Calibri, Calibri" w:hAnsiTheme="majorBidi" w:cstheme="majorBidi"/>
          <w:color w:val="000000"/>
        </w:rPr>
        <w:t xml:space="preserve">i wyposażenia </w:t>
      </w:r>
      <w:r w:rsidRPr="00C247B9">
        <w:rPr>
          <w:rFonts w:asciiTheme="majorBidi" w:eastAsia="Calibri, Calibri" w:hAnsiTheme="majorBidi" w:cstheme="majorBidi"/>
          <w:color w:val="000000"/>
        </w:rPr>
        <w:t>będące przedmiotem niniejszej umowy Wykonawca zobowiązuje się dostarczyć kompletne, nieużywane, fabrycznie nowe</w:t>
      </w:r>
      <w:r w:rsidR="00453D2D">
        <w:rPr>
          <w:rFonts w:asciiTheme="majorBidi" w:eastAsia="Calibri, Calibri" w:hAnsiTheme="majorBidi" w:cstheme="majorBidi"/>
          <w:color w:val="000000"/>
        </w:rPr>
        <w:t>,</w:t>
      </w:r>
      <w:r w:rsidR="00453D2D" w:rsidRPr="00453D2D">
        <w:t xml:space="preserve"> </w:t>
      </w:r>
      <w:r w:rsidR="00453D2D">
        <w:t>wolne od wad prawnych i fizycznych</w:t>
      </w:r>
      <w:r w:rsidRPr="00C247B9">
        <w:rPr>
          <w:rFonts w:asciiTheme="majorBidi" w:eastAsia="Calibri, Calibri" w:hAnsiTheme="majorBidi" w:cstheme="majorBidi"/>
          <w:color w:val="000000"/>
        </w:rPr>
        <w:t xml:space="preserve"> oraz gotowe do pracy z</w:t>
      </w:r>
      <w:r w:rsidR="00453D2D">
        <w:rPr>
          <w:rFonts w:asciiTheme="majorBidi" w:eastAsia="Calibri, Calibri" w:hAnsiTheme="majorBidi" w:cstheme="majorBidi"/>
          <w:color w:val="000000"/>
        </w:rPr>
        <w:t xml:space="preserve">godnie z przeznaczeniem oraz </w:t>
      </w:r>
      <w:r w:rsidR="00453D2D">
        <w:t>zgodne z zaleceniami, normami i obowiązującymi wymaganiami techniczno-eksploatacyjnymi obowiązującymi na terenie Rzeczypospolitej Polskiej.</w:t>
      </w:r>
    </w:p>
    <w:p w14:paraId="34AC85DD" w14:textId="77777777" w:rsidR="00453D2D" w:rsidRDefault="00453D2D" w:rsidP="00D76583">
      <w:pPr>
        <w:pStyle w:val="Default"/>
        <w:jc w:val="center"/>
        <w:rPr>
          <w:rFonts w:asciiTheme="majorBidi" w:eastAsia="Calibri, Calibri" w:hAnsiTheme="majorBidi" w:cstheme="majorBidi"/>
          <w:b/>
          <w:bCs/>
        </w:rPr>
      </w:pPr>
    </w:p>
    <w:p w14:paraId="59984214"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 2</w:t>
      </w:r>
    </w:p>
    <w:p w14:paraId="73D8FF3B" w14:textId="1FFF8CFF" w:rsidR="003930A0" w:rsidRPr="003D174F" w:rsidRDefault="003D174F" w:rsidP="009D23E2">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Termin i warunki wykonania umowy</w:t>
      </w:r>
    </w:p>
    <w:p w14:paraId="1EA2362B" w14:textId="593D9AD1" w:rsidR="003D174F" w:rsidRPr="00E87E13" w:rsidRDefault="003D174F" w:rsidP="002F33C3">
      <w:pPr>
        <w:pStyle w:val="Default"/>
        <w:widowControl w:val="0"/>
        <w:numPr>
          <w:ilvl w:val="0"/>
          <w:numId w:val="17"/>
        </w:numPr>
        <w:jc w:val="both"/>
        <w:rPr>
          <w:rFonts w:asciiTheme="majorBidi" w:eastAsia="Times New Roman" w:hAnsiTheme="majorBidi" w:cstheme="majorBidi"/>
          <w:color w:val="000000" w:themeColor="text1"/>
        </w:rPr>
      </w:pPr>
      <w:r w:rsidRPr="003D174F">
        <w:rPr>
          <w:rFonts w:asciiTheme="majorBidi" w:eastAsia="Calibri, Calibri" w:hAnsiTheme="majorBidi" w:cstheme="majorBidi"/>
        </w:rPr>
        <w:t xml:space="preserve">Wykonawca </w:t>
      </w:r>
      <w:r w:rsidRPr="00E87E13">
        <w:rPr>
          <w:rFonts w:asciiTheme="majorBidi" w:eastAsia="Calibri, Calibri" w:hAnsiTheme="majorBidi" w:cstheme="majorBidi"/>
          <w:color w:val="000000" w:themeColor="text1"/>
        </w:rPr>
        <w:t xml:space="preserve">zobowiązuje się </w:t>
      </w:r>
      <w:r w:rsidR="003930A0">
        <w:rPr>
          <w:rFonts w:asciiTheme="majorBidi" w:eastAsia="Calibri, Calibri" w:hAnsiTheme="majorBidi" w:cstheme="majorBidi"/>
          <w:color w:val="000000" w:themeColor="text1"/>
        </w:rPr>
        <w:t xml:space="preserve">do </w:t>
      </w:r>
      <w:r w:rsidR="00A0447D">
        <w:rPr>
          <w:rFonts w:asciiTheme="majorBidi" w:eastAsia="Calibri, Calibri" w:hAnsiTheme="majorBidi" w:cstheme="majorBidi"/>
          <w:color w:val="000000" w:themeColor="text1"/>
        </w:rPr>
        <w:t xml:space="preserve">realizacji przedmiotu </w:t>
      </w:r>
      <w:r w:rsidR="003930A0">
        <w:rPr>
          <w:rFonts w:asciiTheme="majorBidi" w:eastAsia="Calibri, Calibri" w:hAnsiTheme="majorBidi" w:cstheme="majorBidi"/>
          <w:color w:val="000000" w:themeColor="text1"/>
        </w:rPr>
        <w:t xml:space="preserve">zamówienia </w:t>
      </w:r>
      <w:r w:rsidR="002F33C3">
        <w:rPr>
          <w:rFonts w:asciiTheme="majorBidi" w:eastAsia="Calibri, Calibri" w:hAnsiTheme="majorBidi" w:cstheme="majorBidi"/>
          <w:color w:val="000000" w:themeColor="text1"/>
        </w:rPr>
        <w:t xml:space="preserve">w </w:t>
      </w:r>
      <w:r w:rsidRPr="00E87E13">
        <w:rPr>
          <w:rFonts w:asciiTheme="majorBidi" w:eastAsia="Calibri, Calibri" w:hAnsiTheme="majorBidi" w:cstheme="majorBidi"/>
          <w:color w:val="000000" w:themeColor="text1"/>
        </w:rPr>
        <w:t xml:space="preserve">terminie maksymalnie …………………. dni od dnia zawarcia przedmiotowej umowy.  </w:t>
      </w:r>
    </w:p>
    <w:p w14:paraId="5004CD23" w14:textId="4993BC9C" w:rsidR="003D174F" w:rsidRPr="003D174F" w:rsidRDefault="003D174F" w:rsidP="00ED030A">
      <w:pPr>
        <w:pStyle w:val="Default"/>
        <w:widowControl w:val="0"/>
        <w:numPr>
          <w:ilvl w:val="0"/>
          <w:numId w:val="17"/>
        </w:numPr>
        <w:jc w:val="both"/>
        <w:rPr>
          <w:rFonts w:asciiTheme="majorBidi" w:hAnsiTheme="majorBidi" w:cstheme="majorBidi"/>
        </w:rPr>
      </w:pPr>
      <w:r w:rsidRPr="00E87E13">
        <w:rPr>
          <w:rFonts w:asciiTheme="majorBidi" w:eastAsia="Calibri, Calibri" w:hAnsiTheme="majorBidi" w:cstheme="majorBidi"/>
          <w:color w:val="000000" w:themeColor="text1"/>
        </w:rPr>
        <w:t xml:space="preserve">Przekazanie przedmiotu umowy wraz z uruchomieniem </w:t>
      </w:r>
      <w:r w:rsidR="006A4A65">
        <w:rPr>
          <w:rFonts w:asciiTheme="majorBidi" w:eastAsia="Calibri, Calibri" w:hAnsiTheme="majorBidi" w:cstheme="majorBidi"/>
          <w:color w:val="000000" w:themeColor="text1"/>
        </w:rPr>
        <w:t>stanowisk</w:t>
      </w:r>
      <w:r w:rsidR="00A93A3F">
        <w:rPr>
          <w:rFonts w:asciiTheme="majorBidi" w:eastAsia="Calibri, Calibri" w:hAnsiTheme="majorBidi" w:cstheme="majorBidi"/>
          <w:color w:val="000000" w:themeColor="text1"/>
        </w:rPr>
        <w:t>/urządzeń/sprzętu</w:t>
      </w:r>
      <w:r w:rsidR="006A4A65">
        <w:rPr>
          <w:rFonts w:asciiTheme="majorBidi" w:eastAsia="Calibri, Calibri" w:hAnsiTheme="majorBidi" w:cstheme="majorBidi"/>
          <w:color w:val="000000" w:themeColor="text1"/>
        </w:rPr>
        <w:t xml:space="preserve"> </w:t>
      </w:r>
      <w:r w:rsidR="00A93A3F">
        <w:rPr>
          <w:rFonts w:asciiTheme="majorBidi" w:eastAsia="Calibri, Calibri" w:hAnsiTheme="majorBidi" w:cstheme="majorBidi"/>
          <w:color w:val="000000" w:themeColor="text1"/>
        </w:rPr>
        <w:t>nastąpi każdorazowo</w:t>
      </w:r>
      <w:r w:rsidR="00ED030A">
        <w:rPr>
          <w:rFonts w:asciiTheme="majorBidi" w:eastAsia="Calibri, Calibri" w:hAnsiTheme="majorBidi" w:cstheme="majorBidi"/>
          <w:color w:val="000000" w:themeColor="text1"/>
        </w:rPr>
        <w:t xml:space="preserve"> w CKZiU w Sosnowcu, ul. Kilińskiego 31</w:t>
      </w:r>
      <w:r w:rsidRPr="00E87E13">
        <w:rPr>
          <w:rFonts w:asciiTheme="majorBidi" w:eastAsia="Calibri, Calibri" w:hAnsiTheme="majorBidi" w:cstheme="majorBidi"/>
          <w:color w:val="000000" w:themeColor="text1"/>
        </w:rPr>
        <w:t xml:space="preserve">, co potwierdzone </w:t>
      </w:r>
      <w:r w:rsidRPr="003D174F">
        <w:rPr>
          <w:rFonts w:asciiTheme="majorBidi" w:eastAsia="Calibri, Calibri" w:hAnsiTheme="majorBidi" w:cstheme="majorBidi"/>
        </w:rPr>
        <w:t>będzie protokołem odbioru, podpisanym przez przedstawicieli Obu Stron.</w:t>
      </w:r>
    </w:p>
    <w:p w14:paraId="633E966C" w14:textId="67AC1D8A" w:rsidR="003D174F" w:rsidRPr="003D174F" w:rsidRDefault="003D174F" w:rsidP="007C5A64">
      <w:pPr>
        <w:pStyle w:val="Default"/>
        <w:widowControl w:val="0"/>
        <w:numPr>
          <w:ilvl w:val="0"/>
          <w:numId w:val="17"/>
        </w:numPr>
        <w:jc w:val="both"/>
        <w:rPr>
          <w:rFonts w:asciiTheme="majorBidi" w:hAnsiTheme="majorBidi" w:cstheme="majorBidi"/>
        </w:rPr>
      </w:pPr>
      <w:r w:rsidRPr="003D174F">
        <w:rPr>
          <w:rFonts w:asciiTheme="majorBidi" w:eastAsia="Arial, 'Arial Narrow'" w:hAnsiTheme="majorBidi" w:cstheme="majorBidi"/>
        </w:rPr>
        <w:t xml:space="preserve">Wzór Protokołu Odbioru stanowi </w:t>
      </w:r>
      <w:r w:rsidR="00D71802">
        <w:rPr>
          <w:rFonts w:asciiTheme="majorBidi" w:eastAsia="Arial, 'Arial Narrow'" w:hAnsiTheme="majorBidi" w:cstheme="majorBidi"/>
          <w:b/>
          <w:bCs/>
        </w:rPr>
        <w:t>Załącznik nr 3</w:t>
      </w:r>
      <w:r w:rsidRPr="003D174F">
        <w:rPr>
          <w:rFonts w:asciiTheme="majorBidi" w:eastAsia="Arial, 'Arial Narrow'" w:hAnsiTheme="majorBidi" w:cstheme="majorBidi"/>
          <w:b/>
          <w:bCs/>
        </w:rPr>
        <w:t xml:space="preserve"> </w:t>
      </w:r>
      <w:r w:rsidRPr="003D174F">
        <w:rPr>
          <w:rFonts w:asciiTheme="majorBidi" w:eastAsia="Arial, 'Arial Narrow'" w:hAnsiTheme="majorBidi" w:cstheme="majorBidi"/>
        </w:rPr>
        <w:t>do Umowy.</w:t>
      </w:r>
    </w:p>
    <w:p w14:paraId="731D9DD9" w14:textId="1B7066D0" w:rsidR="003D174F" w:rsidRPr="006E57CA" w:rsidRDefault="003D174F" w:rsidP="006A4A65">
      <w:pPr>
        <w:pStyle w:val="Default"/>
        <w:widowControl w:val="0"/>
        <w:numPr>
          <w:ilvl w:val="0"/>
          <w:numId w:val="17"/>
        </w:numPr>
        <w:jc w:val="both"/>
        <w:rPr>
          <w:rFonts w:asciiTheme="majorBidi" w:hAnsiTheme="majorBidi" w:cstheme="majorBidi"/>
        </w:rPr>
      </w:pPr>
      <w:r w:rsidRPr="003D174F">
        <w:rPr>
          <w:rFonts w:asciiTheme="majorBidi" w:eastAsia="Calibri, Calibri" w:hAnsiTheme="majorBidi" w:cstheme="majorBidi"/>
        </w:rPr>
        <w:t xml:space="preserve">Zamawiający jest uprawniony odmówić odbioru i podpisania Protokołu Odbioru </w:t>
      </w:r>
      <w:r w:rsidRPr="003D174F">
        <w:rPr>
          <w:rFonts w:asciiTheme="majorBidi" w:eastAsia="Calibri, Calibri" w:hAnsiTheme="majorBidi" w:cstheme="majorBidi"/>
        </w:rPr>
        <w:br/>
        <w:t>w przypadku stwierdzenia wad w</w:t>
      </w:r>
      <w:r w:rsidR="006A4A65">
        <w:rPr>
          <w:rFonts w:asciiTheme="majorBidi" w:eastAsia="Calibri, Calibri" w:hAnsiTheme="majorBidi" w:cstheme="majorBidi"/>
        </w:rPr>
        <w:t xml:space="preserve"> dostarczonym przedmiocie zamówienia</w:t>
      </w:r>
      <w:r w:rsidRPr="003D174F">
        <w:rPr>
          <w:rFonts w:asciiTheme="majorBidi" w:eastAsia="Calibri, Calibri" w:hAnsiTheme="majorBidi" w:cstheme="majorBidi"/>
        </w:rPr>
        <w:t>.</w:t>
      </w:r>
    </w:p>
    <w:p w14:paraId="523D8E42" w14:textId="01C8DBD6" w:rsidR="003D174F" w:rsidRPr="00EA31E7" w:rsidRDefault="006E57CA" w:rsidP="00EA31E7">
      <w:pPr>
        <w:pStyle w:val="Akapitzlist"/>
        <w:widowControl/>
        <w:numPr>
          <w:ilvl w:val="0"/>
          <w:numId w:val="17"/>
        </w:numPr>
        <w:autoSpaceDE w:val="0"/>
        <w:jc w:val="both"/>
        <w:textAlignment w:val="auto"/>
        <w:rPr>
          <w:rFonts w:asciiTheme="majorBidi" w:eastAsia="Calibri" w:hAnsiTheme="majorBidi" w:cstheme="majorBidi"/>
          <w:kern w:val="0"/>
          <w:szCs w:val="24"/>
          <w:lang w:eastAsia="en-US" w:bidi="ar-SA"/>
        </w:rPr>
      </w:pPr>
      <w:r w:rsidRPr="00907869">
        <w:rPr>
          <w:rFonts w:asciiTheme="majorBidi" w:hAnsiTheme="majorBidi" w:cstheme="majorBidi"/>
          <w:color w:val="000000"/>
          <w:szCs w:val="24"/>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14:paraId="1E8760B5"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 3</w:t>
      </w:r>
    </w:p>
    <w:p w14:paraId="6C34CE2A" w14:textId="288DD672" w:rsidR="003D174F" w:rsidRPr="003D174F" w:rsidRDefault="00C740DD" w:rsidP="00C740DD">
      <w:pPr>
        <w:pStyle w:val="Default"/>
        <w:jc w:val="center"/>
        <w:rPr>
          <w:rFonts w:asciiTheme="majorBidi" w:eastAsia="Calibri, Calibri" w:hAnsiTheme="majorBidi" w:cstheme="majorBidi"/>
          <w:b/>
          <w:bCs/>
        </w:rPr>
      </w:pPr>
      <w:r>
        <w:rPr>
          <w:rFonts w:asciiTheme="majorBidi" w:eastAsia="Calibri, Calibri" w:hAnsiTheme="majorBidi" w:cstheme="majorBidi"/>
          <w:b/>
          <w:bCs/>
        </w:rPr>
        <w:t>Forma i termin płatności</w:t>
      </w:r>
    </w:p>
    <w:p w14:paraId="048219B9" w14:textId="0F30627F" w:rsidR="001F368B" w:rsidRDefault="003D174F" w:rsidP="001F368B">
      <w:pPr>
        <w:pStyle w:val="Default"/>
        <w:widowControl w:val="0"/>
        <w:numPr>
          <w:ilvl w:val="0"/>
          <w:numId w:val="18"/>
        </w:numPr>
        <w:jc w:val="both"/>
        <w:rPr>
          <w:rFonts w:asciiTheme="majorBidi" w:eastAsia="Times New Roman" w:hAnsiTheme="majorBidi" w:cstheme="majorBidi"/>
        </w:rPr>
      </w:pPr>
      <w:r w:rsidRPr="003D174F">
        <w:rPr>
          <w:rFonts w:asciiTheme="majorBidi" w:eastAsia="Calibri, Calibri" w:hAnsiTheme="majorBidi" w:cstheme="majorBidi"/>
        </w:rPr>
        <w:t>Za wykonanie przedmiotu niniejszej umowy, Zamawiający uiści na r</w:t>
      </w:r>
      <w:r w:rsidR="00C83865">
        <w:rPr>
          <w:rFonts w:asciiTheme="majorBidi" w:eastAsia="Calibri, Calibri" w:hAnsiTheme="majorBidi" w:cstheme="majorBidi"/>
        </w:rPr>
        <w:t xml:space="preserve">zecz Wykonawcy wynagrodzenie w </w:t>
      </w:r>
      <w:r w:rsidR="00AA1316" w:rsidRPr="003D174F">
        <w:rPr>
          <w:rFonts w:asciiTheme="majorBidi" w:eastAsia="Calibri, Calibri" w:hAnsiTheme="majorBidi" w:cstheme="majorBidi"/>
        </w:rPr>
        <w:t>wysokości:</w:t>
      </w:r>
      <w:r w:rsidR="00AA1316">
        <w:rPr>
          <w:rFonts w:asciiTheme="majorBidi" w:eastAsia="Times New Roman" w:hAnsiTheme="majorBidi" w:cstheme="majorBidi"/>
        </w:rPr>
        <w:t xml:space="preserve"> </w:t>
      </w:r>
    </w:p>
    <w:p w14:paraId="1341547C" w14:textId="3EDB761B" w:rsidR="001F368B" w:rsidRPr="001F368B" w:rsidRDefault="001F368B" w:rsidP="001F368B">
      <w:pPr>
        <w:pStyle w:val="Standard"/>
        <w:numPr>
          <w:ilvl w:val="1"/>
          <w:numId w:val="8"/>
        </w:numPr>
        <w:rPr>
          <w:rFonts w:asciiTheme="majorBidi" w:hAnsiTheme="majorBidi" w:cstheme="majorBidi"/>
        </w:rPr>
      </w:pPr>
      <w:r>
        <w:rPr>
          <w:rFonts w:asciiTheme="majorBidi" w:hAnsiTheme="majorBidi" w:cstheme="majorBidi"/>
          <w:b/>
          <w:bCs/>
        </w:rPr>
        <w:t>Stanowisko check</w:t>
      </w:r>
      <w:r w:rsidRPr="00C66826">
        <w:rPr>
          <w:rFonts w:asciiTheme="majorBidi" w:hAnsiTheme="majorBidi" w:cstheme="majorBidi"/>
          <w:b/>
          <w:bCs/>
        </w:rPr>
        <w:t xml:space="preserve"> in/gate</w:t>
      </w:r>
      <w:r>
        <w:rPr>
          <w:rFonts w:asciiTheme="majorBidi" w:hAnsiTheme="majorBidi" w:cstheme="majorBidi"/>
          <w:b/>
          <w:bCs/>
        </w:rPr>
        <w:t xml:space="preserve"> - </w:t>
      </w:r>
      <w:r w:rsidR="00AA1316" w:rsidRPr="001F368B">
        <w:rPr>
          <w:rFonts w:asciiTheme="majorBidi" w:eastAsia="Calibri, Calibri" w:hAnsiTheme="majorBidi" w:cstheme="majorBidi"/>
          <w:color w:val="000000" w:themeColor="text1"/>
        </w:rPr>
        <w:t>netto: ………………………</w:t>
      </w:r>
      <w:r>
        <w:rPr>
          <w:rFonts w:asciiTheme="majorBidi" w:eastAsia="Calibri, Calibri" w:hAnsiTheme="majorBidi" w:cstheme="majorBidi"/>
          <w:color w:val="000000" w:themeColor="text1"/>
        </w:rPr>
        <w:t>zł</w:t>
      </w:r>
      <w:r w:rsidR="00AA1316" w:rsidRPr="001F368B">
        <w:rPr>
          <w:rFonts w:asciiTheme="majorBidi" w:eastAsia="Calibri, Calibri" w:hAnsiTheme="majorBidi" w:cstheme="majorBidi"/>
          <w:color w:val="000000" w:themeColor="text1"/>
        </w:rPr>
        <w:t>,</w:t>
      </w:r>
      <w:r w:rsidR="00AA1316" w:rsidRPr="001F368B">
        <w:rPr>
          <w:rFonts w:asciiTheme="majorBidi" w:eastAsia="Times New Roman" w:hAnsiTheme="majorBidi" w:cstheme="majorBidi"/>
        </w:rPr>
        <w:t xml:space="preserve"> </w:t>
      </w:r>
    </w:p>
    <w:p w14:paraId="3F046080" w14:textId="484B6D01" w:rsidR="001F368B" w:rsidRPr="001F368B" w:rsidRDefault="001F368B" w:rsidP="001F368B">
      <w:pPr>
        <w:pStyle w:val="Standard"/>
        <w:ind w:left="1440"/>
        <w:rPr>
          <w:rFonts w:asciiTheme="majorBidi" w:hAnsiTheme="majorBidi" w:cstheme="majorBidi"/>
        </w:rPr>
      </w:pPr>
      <w:r>
        <w:rPr>
          <w:rFonts w:asciiTheme="majorBidi" w:eastAsia="Calibri, Calibri" w:hAnsiTheme="majorBidi" w:cstheme="majorBidi"/>
          <w:color w:val="000000" w:themeColor="text1"/>
        </w:rPr>
        <w:t xml:space="preserve">(słownie </w:t>
      </w:r>
      <w:r w:rsidR="00AA1316" w:rsidRPr="001F368B">
        <w:rPr>
          <w:rFonts w:asciiTheme="majorBidi" w:eastAsia="Calibri, Calibri" w:hAnsiTheme="majorBidi" w:cstheme="majorBidi"/>
          <w:color w:val="000000" w:themeColor="text1"/>
        </w:rPr>
        <w:t xml:space="preserve">netto: </w:t>
      </w:r>
      <w:r>
        <w:rPr>
          <w:rFonts w:asciiTheme="majorBidi" w:eastAsia="Calibri, Calibri" w:hAnsiTheme="majorBidi" w:cstheme="majorBidi"/>
          <w:color w:val="000000" w:themeColor="text1"/>
        </w:rPr>
        <w:t>………………………………………………………………….</w:t>
      </w:r>
    </w:p>
    <w:p w14:paraId="672374B7" w14:textId="00EF4A70" w:rsidR="001F368B" w:rsidRDefault="00AA1316" w:rsidP="001F368B">
      <w:pPr>
        <w:pStyle w:val="Standard"/>
        <w:ind w:left="1440"/>
        <w:rPr>
          <w:rFonts w:asciiTheme="majorBidi" w:eastAsia="Calibri, Calibri" w:hAnsiTheme="majorBidi" w:cstheme="majorBidi"/>
          <w:color w:val="000000" w:themeColor="text1"/>
        </w:rPr>
      </w:pPr>
      <w:r w:rsidRPr="001F368B">
        <w:rPr>
          <w:rFonts w:asciiTheme="majorBidi" w:eastAsia="Calibri, Calibri" w:hAnsiTheme="majorBidi" w:cstheme="majorBidi"/>
          <w:color w:val="000000" w:themeColor="text1"/>
        </w:rPr>
        <w:t>……………</w:t>
      </w:r>
      <w:r w:rsidR="001F368B">
        <w:rPr>
          <w:rFonts w:asciiTheme="majorBidi" w:eastAsia="Calibri, Calibri" w:hAnsiTheme="majorBidi" w:cstheme="majorBidi"/>
          <w:color w:val="000000" w:themeColor="text1"/>
        </w:rPr>
        <w:t xml:space="preserve">……………………………………………………………złotych); </w:t>
      </w:r>
    </w:p>
    <w:p w14:paraId="59336715" w14:textId="27B36436" w:rsidR="001F368B" w:rsidRDefault="001F368B" w:rsidP="001F368B">
      <w:pPr>
        <w:pStyle w:val="Standard"/>
        <w:ind w:left="1440"/>
        <w:rPr>
          <w:rFonts w:asciiTheme="majorBidi" w:eastAsia="Calibri, Calibri" w:hAnsiTheme="majorBidi" w:cstheme="majorBidi"/>
          <w:color w:val="000000" w:themeColor="text1"/>
        </w:rPr>
      </w:pPr>
      <w:r>
        <w:rPr>
          <w:rFonts w:asciiTheme="majorBidi" w:eastAsia="Calibri, Calibri" w:hAnsiTheme="majorBidi" w:cstheme="majorBidi"/>
          <w:color w:val="000000" w:themeColor="text1"/>
        </w:rPr>
        <w:t>brutto:………………………………………..zł</w:t>
      </w:r>
    </w:p>
    <w:p w14:paraId="2CEE0F38" w14:textId="4F4A5E39" w:rsidR="001F368B" w:rsidRDefault="001F368B" w:rsidP="001F368B">
      <w:pPr>
        <w:pStyle w:val="Standard"/>
        <w:ind w:left="1440"/>
        <w:rPr>
          <w:rFonts w:asciiTheme="majorBidi" w:eastAsia="Calibri, Calibri" w:hAnsiTheme="majorBidi" w:cstheme="majorBidi"/>
          <w:color w:val="000000" w:themeColor="text1"/>
        </w:rPr>
      </w:pPr>
      <w:r>
        <w:rPr>
          <w:rFonts w:asciiTheme="majorBidi" w:eastAsia="Calibri, Calibri" w:hAnsiTheme="majorBidi" w:cstheme="majorBidi"/>
          <w:color w:val="000000" w:themeColor="text1"/>
        </w:rPr>
        <w:t xml:space="preserve">(słownie </w:t>
      </w:r>
      <w:r w:rsidR="00AA1316" w:rsidRPr="001F368B">
        <w:rPr>
          <w:rFonts w:asciiTheme="majorBidi" w:eastAsia="Calibri, Calibri" w:hAnsiTheme="majorBidi" w:cstheme="majorBidi"/>
          <w:color w:val="000000" w:themeColor="text1"/>
        </w:rPr>
        <w:t>b</w:t>
      </w:r>
      <w:r>
        <w:rPr>
          <w:rFonts w:asciiTheme="majorBidi" w:eastAsia="Calibri, Calibri" w:hAnsiTheme="majorBidi" w:cstheme="majorBidi"/>
          <w:color w:val="000000" w:themeColor="text1"/>
        </w:rPr>
        <w:t>rutto: …………………………………………………………………</w:t>
      </w:r>
    </w:p>
    <w:p w14:paraId="730D8779" w14:textId="688A269E" w:rsidR="001F368B" w:rsidRDefault="001F368B" w:rsidP="001F368B">
      <w:pPr>
        <w:pStyle w:val="Standard"/>
        <w:ind w:left="1440"/>
        <w:rPr>
          <w:rFonts w:asciiTheme="majorBidi" w:eastAsia="Calibri, Calibri" w:hAnsiTheme="majorBidi" w:cstheme="majorBidi"/>
          <w:color w:val="000000" w:themeColor="text1"/>
        </w:rPr>
      </w:pPr>
      <w:r>
        <w:rPr>
          <w:rFonts w:asciiTheme="majorBidi" w:eastAsia="Calibri, Calibri" w:hAnsiTheme="majorBidi" w:cstheme="majorBidi"/>
          <w:color w:val="000000" w:themeColor="text1"/>
        </w:rPr>
        <w:t>…………………………………………………………………………złotych.</w:t>
      </w:r>
    </w:p>
    <w:p w14:paraId="16320C86" w14:textId="500E56E7" w:rsidR="001F368B" w:rsidRPr="001F368B" w:rsidRDefault="001F368B" w:rsidP="001F368B">
      <w:pPr>
        <w:pStyle w:val="Standard"/>
        <w:numPr>
          <w:ilvl w:val="1"/>
          <w:numId w:val="8"/>
        </w:numPr>
        <w:rPr>
          <w:rFonts w:asciiTheme="majorBidi" w:hAnsiTheme="majorBidi" w:cstheme="majorBidi"/>
        </w:rPr>
      </w:pPr>
      <w:r w:rsidRPr="001F368B">
        <w:rPr>
          <w:rFonts w:asciiTheme="majorBidi" w:eastAsia="Calibri, Calibri" w:hAnsiTheme="majorBidi" w:cstheme="majorBidi"/>
          <w:b/>
          <w:bCs/>
          <w:color w:val="000000" w:themeColor="text1"/>
        </w:rPr>
        <w:t>Oprogramowanie</w:t>
      </w:r>
      <w:r>
        <w:rPr>
          <w:rFonts w:asciiTheme="majorBidi" w:eastAsia="Calibri, Calibri" w:hAnsiTheme="majorBidi" w:cstheme="majorBidi"/>
          <w:b/>
          <w:bCs/>
          <w:color w:val="000000" w:themeColor="text1"/>
        </w:rPr>
        <w:t xml:space="preserve"> </w:t>
      </w:r>
      <w:r>
        <w:rPr>
          <w:rFonts w:asciiTheme="majorBidi" w:hAnsiTheme="majorBidi" w:cstheme="majorBidi"/>
          <w:b/>
          <w:bCs/>
        </w:rPr>
        <w:t xml:space="preserve">- </w:t>
      </w:r>
      <w:r w:rsidRPr="001F368B">
        <w:rPr>
          <w:rFonts w:asciiTheme="majorBidi" w:eastAsia="Calibri, Calibri" w:hAnsiTheme="majorBidi" w:cstheme="majorBidi"/>
          <w:color w:val="000000" w:themeColor="text1"/>
        </w:rPr>
        <w:t>netto: ………………………</w:t>
      </w:r>
      <w:r>
        <w:rPr>
          <w:rFonts w:asciiTheme="majorBidi" w:eastAsia="Calibri, Calibri" w:hAnsiTheme="majorBidi" w:cstheme="majorBidi"/>
          <w:color w:val="000000" w:themeColor="text1"/>
        </w:rPr>
        <w:t>zł</w:t>
      </w:r>
      <w:r w:rsidRPr="001F368B">
        <w:rPr>
          <w:rFonts w:asciiTheme="majorBidi" w:eastAsia="Calibri, Calibri" w:hAnsiTheme="majorBidi" w:cstheme="majorBidi"/>
          <w:color w:val="000000" w:themeColor="text1"/>
        </w:rPr>
        <w:t>,</w:t>
      </w:r>
      <w:r w:rsidRPr="001F368B">
        <w:rPr>
          <w:rFonts w:asciiTheme="majorBidi" w:eastAsia="Times New Roman" w:hAnsiTheme="majorBidi" w:cstheme="majorBidi"/>
        </w:rPr>
        <w:t xml:space="preserve"> </w:t>
      </w:r>
    </w:p>
    <w:p w14:paraId="191738B0" w14:textId="77777777" w:rsidR="001F368B" w:rsidRPr="001F368B" w:rsidRDefault="001F368B" w:rsidP="001F368B">
      <w:pPr>
        <w:pStyle w:val="Standard"/>
        <w:ind w:left="1440"/>
        <w:rPr>
          <w:rFonts w:asciiTheme="majorBidi" w:hAnsiTheme="majorBidi" w:cstheme="majorBidi"/>
        </w:rPr>
      </w:pPr>
      <w:r>
        <w:rPr>
          <w:rFonts w:asciiTheme="majorBidi" w:eastAsia="Calibri, Calibri" w:hAnsiTheme="majorBidi" w:cstheme="majorBidi"/>
          <w:color w:val="000000" w:themeColor="text1"/>
        </w:rPr>
        <w:t xml:space="preserve">(słownie </w:t>
      </w:r>
      <w:r w:rsidRPr="001F368B">
        <w:rPr>
          <w:rFonts w:asciiTheme="majorBidi" w:eastAsia="Calibri, Calibri" w:hAnsiTheme="majorBidi" w:cstheme="majorBidi"/>
          <w:color w:val="000000" w:themeColor="text1"/>
        </w:rPr>
        <w:t xml:space="preserve">netto: </w:t>
      </w:r>
      <w:r>
        <w:rPr>
          <w:rFonts w:asciiTheme="majorBidi" w:eastAsia="Calibri, Calibri" w:hAnsiTheme="majorBidi" w:cstheme="majorBidi"/>
          <w:color w:val="000000" w:themeColor="text1"/>
        </w:rPr>
        <w:t>………………………………………………………………….</w:t>
      </w:r>
    </w:p>
    <w:p w14:paraId="2AE680C5" w14:textId="77777777" w:rsidR="001F368B" w:rsidRDefault="001F368B" w:rsidP="001F368B">
      <w:pPr>
        <w:pStyle w:val="Standard"/>
        <w:ind w:left="1440"/>
        <w:rPr>
          <w:rFonts w:asciiTheme="majorBidi" w:eastAsia="Calibri, Calibri" w:hAnsiTheme="majorBidi" w:cstheme="majorBidi"/>
          <w:color w:val="000000" w:themeColor="text1"/>
        </w:rPr>
      </w:pPr>
      <w:r w:rsidRPr="001F368B">
        <w:rPr>
          <w:rFonts w:asciiTheme="majorBidi" w:eastAsia="Calibri, Calibri" w:hAnsiTheme="majorBidi" w:cstheme="majorBidi"/>
          <w:color w:val="000000" w:themeColor="text1"/>
        </w:rPr>
        <w:t>……………</w:t>
      </w:r>
      <w:r>
        <w:rPr>
          <w:rFonts w:asciiTheme="majorBidi" w:eastAsia="Calibri, Calibri" w:hAnsiTheme="majorBidi" w:cstheme="majorBidi"/>
          <w:color w:val="000000" w:themeColor="text1"/>
        </w:rPr>
        <w:t xml:space="preserve">……………………………………………………………złotych); </w:t>
      </w:r>
    </w:p>
    <w:p w14:paraId="67E6CE52" w14:textId="77777777" w:rsidR="001F368B" w:rsidRDefault="001F368B" w:rsidP="001F368B">
      <w:pPr>
        <w:pStyle w:val="Standard"/>
        <w:ind w:left="1440"/>
        <w:rPr>
          <w:rFonts w:asciiTheme="majorBidi" w:eastAsia="Calibri, Calibri" w:hAnsiTheme="majorBidi" w:cstheme="majorBidi"/>
          <w:color w:val="000000" w:themeColor="text1"/>
        </w:rPr>
      </w:pPr>
      <w:r>
        <w:rPr>
          <w:rFonts w:asciiTheme="majorBidi" w:eastAsia="Calibri, Calibri" w:hAnsiTheme="majorBidi" w:cstheme="majorBidi"/>
          <w:color w:val="000000" w:themeColor="text1"/>
        </w:rPr>
        <w:t>brutto:………………………………………..zł</w:t>
      </w:r>
    </w:p>
    <w:p w14:paraId="1C8607F1" w14:textId="77777777" w:rsidR="001F368B" w:rsidRDefault="001F368B" w:rsidP="001F368B">
      <w:pPr>
        <w:pStyle w:val="Standard"/>
        <w:ind w:left="1440"/>
        <w:rPr>
          <w:rFonts w:asciiTheme="majorBidi" w:eastAsia="Calibri, Calibri" w:hAnsiTheme="majorBidi" w:cstheme="majorBidi"/>
          <w:color w:val="000000" w:themeColor="text1"/>
        </w:rPr>
      </w:pPr>
      <w:r>
        <w:rPr>
          <w:rFonts w:asciiTheme="majorBidi" w:eastAsia="Calibri, Calibri" w:hAnsiTheme="majorBidi" w:cstheme="majorBidi"/>
          <w:color w:val="000000" w:themeColor="text1"/>
        </w:rPr>
        <w:t xml:space="preserve">(słownie </w:t>
      </w:r>
      <w:r w:rsidRPr="001F368B">
        <w:rPr>
          <w:rFonts w:asciiTheme="majorBidi" w:eastAsia="Calibri, Calibri" w:hAnsiTheme="majorBidi" w:cstheme="majorBidi"/>
          <w:color w:val="000000" w:themeColor="text1"/>
        </w:rPr>
        <w:t>b</w:t>
      </w:r>
      <w:r>
        <w:rPr>
          <w:rFonts w:asciiTheme="majorBidi" w:eastAsia="Calibri, Calibri" w:hAnsiTheme="majorBidi" w:cstheme="majorBidi"/>
          <w:color w:val="000000" w:themeColor="text1"/>
        </w:rPr>
        <w:t>rutto: …………………………………………………………………</w:t>
      </w:r>
    </w:p>
    <w:p w14:paraId="16F87622" w14:textId="5CEB6E75" w:rsidR="001F368B" w:rsidRPr="001F368B" w:rsidRDefault="001F368B" w:rsidP="001F368B">
      <w:pPr>
        <w:pStyle w:val="Standard"/>
        <w:ind w:left="1440"/>
        <w:rPr>
          <w:rFonts w:asciiTheme="majorBidi" w:eastAsia="Calibri, Calibri" w:hAnsiTheme="majorBidi" w:cstheme="majorBidi"/>
          <w:b/>
          <w:bCs/>
          <w:color w:val="000000" w:themeColor="text1"/>
        </w:rPr>
      </w:pPr>
      <w:r>
        <w:rPr>
          <w:rFonts w:asciiTheme="majorBidi" w:eastAsia="Calibri, Calibri" w:hAnsiTheme="majorBidi" w:cstheme="majorBidi"/>
          <w:color w:val="000000" w:themeColor="text1"/>
        </w:rPr>
        <w:t>…………………………………………………………………………złotych</w:t>
      </w:r>
    </w:p>
    <w:p w14:paraId="15A1514D" w14:textId="7FFA06D9" w:rsidR="001F368B" w:rsidRDefault="001F368B" w:rsidP="001F368B">
      <w:pPr>
        <w:pStyle w:val="Standard"/>
        <w:ind w:left="360"/>
        <w:jc w:val="both"/>
        <w:rPr>
          <w:rFonts w:asciiTheme="majorBidi" w:eastAsia="Calibri, Calibri" w:hAnsiTheme="majorBidi" w:cstheme="majorBidi"/>
          <w:color w:val="000000" w:themeColor="text1"/>
        </w:rPr>
      </w:pPr>
      <w:r>
        <w:rPr>
          <w:rFonts w:asciiTheme="majorBidi" w:eastAsia="Calibri, Calibri" w:hAnsiTheme="majorBidi" w:cstheme="majorBidi"/>
          <w:color w:val="000000" w:themeColor="text1"/>
        </w:rPr>
        <w:t>Łączna wartość brutto wynagrodzenia na rzecz Wykonawcy wynosi : ……………….zł (słownie………………………………………………………………………………….zł)</w:t>
      </w:r>
    </w:p>
    <w:p w14:paraId="35E5A9E5" w14:textId="77777777" w:rsidR="001F368B" w:rsidRDefault="001F368B" w:rsidP="001F368B">
      <w:pPr>
        <w:pStyle w:val="Standard"/>
        <w:ind w:left="360"/>
        <w:jc w:val="both"/>
        <w:rPr>
          <w:rFonts w:asciiTheme="majorBidi" w:eastAsia="Calibri, Calibri" w:hAnsiTheme="majorBidi" w:cstheme="majorBidi"/>
          <w:color w:val="000000" w:themeColor="text1"/>
        </w:rPr>
      </w:pPr>
    </w:p>
    <w:p w14:paraId="6E3986CB" w14:textId="1356D5EA" w:rsidR="00D85748" w:rsidRPr="00B25AE1" w:rsidRDefault="00D85748" w:rsidP="001F368B">
      <w:pPr>
        <w:pStyle w:val="Standard"/>
        <w:numPr>
          <w:ilvl w:val="0"/>
          <w:numId w:val="18"/>
        </w:numPr>
        <w:jc w:val="both"/>
        <w:rPr>
          <w:rFonts w:asciiTheme="majorBidi" w:hAnsiTheme="majorBidi" w:cstheme="majorBidi"/>
        </w:rPr>
      </w:pPr>
      <w:r w:rsidRPr="00B25AE1">
        <w:rPr>
          <w:rFonts w:asciiTheme="majorBidi" w:hAnsiTheme="majorBidi" w:cstheme="majorBidi"/>
        </w:rPr>
        <w:t xml:space="preserve">Rachunek/faktura powinna zostać wystawiona do 5 dnia miesiąca następującego po miesiącu, w którym </w:t>
      </w:r>
      <w:r w:rsidR="00011520" w:rsidRPr="00B25AE1">
        <w:rPr>
          <w:rFonts w:asciiTheme="majorBidi" w:hAnsiTheme="majorBidi" w:cstheme="majorBidi"/>
        </w:rPr>
        <w:t xml:space="preserve">dostawa </w:t>
      </w:r>
      <w:r w:rsidRPr="00B25AE1">
        <w:rPr>
          <w:rFonts w:asciiTheme="majorBidi" w:hAnsiTheme="majorBidi" w:cstheme="majorBidi"/>
        </w:rPr>
        <w:t xml:space="preserve">została zrealizowana. Podstawą wystawienia rachunku/faktury będzie protokół odbioru </w:t>
      </w:r>
      <w:r w:rsidR="00A0447D">
        <w:rPr>
          <w:rFonts w:asciiTheme="majorBidi" w:hAnsiTheme="majorBidi" w:cstheme="majorBidi"/>
        </w:rPr>
        <w:t xml:space="preserve">przedmiotu umowy wraz z uruchomieniem </w:t>
      </w:r>
      <w:r w:rsidR="002261C6">
        <w:rPr>
          <w:rFonts w:asciiTheme="majorBidi" w:eastAsia="Arial, 'Arial Narrow'" w:hAnsiTheme="majorBidi" w:cstheme="majorBidi"/>
        </w:rPr>
        <w:lastRenderedPageBreak/>
        <w:t>stanowisk/</w:t>
      </w:r>
      <w:r w:rsidR="002261C6" w:rsidRPr="005C79FE">
        <w:rPr>
          <w:rFonts w:asciiTheme="majorBidi" w:eastAsia="Arial, 'Arial Narrow'" w:hAnsiTheme="majorBidi" w:cstheme="majorBidi"/>
        </w:rPr>
        <w:t>sprzętu</w:t>
      </w:r>
      <w:r w:rsidR="002F33C3">
        <w:rPr>
          <w:rFonts w:asciiTheme="majorBidi" w:eastAsia="Arial, 'Arial Narrow'" w:hAnsiTheme="majorBidi" w:cstheme="majorBidi"/>
        </w:rPr>
        <w:t>/wyposażenia</w:t>
      </w:r>
      <w:r w:rsidR="002261C6" w:rsidRPr="00B25AE1">
        <w:rPr>
          <w:rFonts w:asciiTheme="majorBidi" w:hAnsiTheme="majorBidi" w:cstheme="majorBidi"/>
        </w:rPr>
        <w:t xml:space="preserve"> </w:t>
      </w:r>
      <w:r w:rsidRPr="00B25AE1">
        <w:rPr>
          <w:rFonts w:asciiTheme="majorBidi" w:hAnsiTheme="majorBidi" w:cstheme="majorBidi"/>
        </w:rPr>
        <w:t>bez zastrzeżeń.</w:t>
      </w:r>
    </w:p>
    <w:p w14:paraId="2FF4FD67" w14:textId="77777777" w:rsidR="00D85748" w:rsidRPr="001A1BEA" w:rsidRDefault="00D85748" w:rsidP="007C5A64">
      <w:pPr>
        <w:pStyle w:val="Akapitzlist"/>
        <w:widowControl/>
        <w:numPr>
          <w:ilvl w:val="0"/>
          <w:numId w:val="18"/>
        </w:numPr>
        <w:autoSpaceDE w:val="0"/>
        <w:jc w:val="both"/>
        <w:textAlignment w:val="auto"/>
      </w:pPr>
      <w:r w:rsidRPr="009C7189">
        <w:rPr>
          <w:rFonts w:cs="Times New Roman"/>
        </w:rPr>
        <w:t>Płatność za właściwie wykonany przedmiot umowy nastąpi w terminie do 21 dni od daty otrzymania przez Zamawiającego rachunku/faktury prawidłowo wystawionego przez Wykonawcę.</w:t>
      </w:r>
    </w:p>
    <w:p w14:paraId="64AA225F" w14:textId="5ED3031D" w:rsidR="003D174F" w:rsidRDefault="003D174F" w:rsidP="002261C6">
      <w:pPr>
        <w:pStyle w:val="Default"/>
        <w:widowControl w:val="0"/>
        <w:numPr>
          <w:ilvl w:val="0"/>
          <w:numId w:val="18"/>
        </w:numPr>
        <w:jc w:val="both"/>
        <w:rPr>
          <w:rFonts w:asciiTheme="majorBidi" w:hAnsiTheme="majorBidi" w:cstheme="majorBidi"/>
        </w:rPr>
      </w:pPr>
      <w:r w:rsidRPr="003D174F">
        <w:rPr>
          <w:rFonts w:asciiTheme="majorBidi" w:eastAsia="Calibri, Calibri" w:hAnsiTheme="majorBidi" w:cstheme="majorBidi"/>
        </w:rPr>
        <w:t>Należność Wykonawcy oparta na wystawionej fakturze</w:t>
      </w:r>
      <w:r w:rsidR="002261C6">
        <w:rPr>
          <w:rFonts w:asciiTheme="majorBidi" w:eastAsia="Calibri, Calibri" w:hAnsiTheme="majorBidi" w:cstheme="majorBidi"/>
        </w:rPr>
        <w:t>/rachunku</w:t>
      </w:r>
      <w:r w:rsidRPr="003D174F">
        <w:rPr>
          <w:rFonts w:asciiTheme="majorBidi" w:eastAsia="Calibri, Calibri" w:hAnsiTheme="majorBidi" w:cstheme="majorBidi"/>
        </w:rPr>
        <w:t xml:space="preserve"> zostanie przelana na rachun</w:t>
      </w:r>
      <w:r w:rsidR="002261C6">
        <w:rPr>
          <w:rFonts w:asciiTheme="majorBidi" w:eastAsia="Calibri, Calibri" w:hAnsiTheme="majorBidi" w:cstheme="majorBidi"/>
        </w:rPr>
        <w:t>ek bankowy Wykonawcy o numerze:</w:t>
      </w:r>
      <w:r w:rsidR="002261C6">
        <w:rPr>
          <w:rFonts w:asciiTheme="majorBidi" w:eastAsia="Calibri, Calibri" w:hAnsiTheme="majorBidi" w:cstheme="majorBidi"/>
          <w:color w:val="000000" w:themeColor="text1"/>
        </w:rPr>
        <w:t>…………………………………………</w:t>
      </w:r>
      <w:r w:rsidR="00177880">
        <w:rPr>
          <w:rFonts w:asciiTheme="majorBidi" w:eastAsia="Calibri, Calibri" w:hAnsiTheme="majorBidi" w:cstheme="majorBidi"/>
          <w:color w:val="000000" w:themeColor="text1"/>
        </w:rPr>
        <w:t>….</w:t>
      </w:r>
    </w:p>
    <w:p w14:paraId="6DF57B10" w14:textId="77777777" w:rsidR="003D174F" w:rsidRPr="003D174F" w:rsidRDefault="003D174F" w:rsidP="007C5A64">
      <w:pPr>
        <w:pStyle w:val="Default"/>
        <w:widowControl w:val="0"/>
        <w:numPr>
          <w:ilvl w:val="0"/>
          <w:numId w:val="18"/>
        </w:numPr>
        <w:jc w:val="both"/>
        <w:rPr>
          <w:rFonts w:asciiTheme="majorBidi" w:hAnsiTheme="majorBidi" w:cstheme="majorBidi"/>
        </w:rPr>
      </w:pPr>
      <w:r w:rsidRPr="003D174F">
        <w:rPr>
          <w:rFonts w:asciiTheme="majorBidi" w:eastAsia="Calibri, Calibri" w:hAnsiTheme="majorBidi" w:cstheme="majorBidi"/>
        </w:rPr>
        <w:t>Za dzień zapłaty uważany będzie dzień obciążenia rachunku Zamawiającego.</w:t>
      </w:r>
    </w:p>
    <w:p w14:paraId="7D7F0BDF" w14:textId="23DD253F" w:rsidR="003D174F" w:rsidRPr="003D174F" w:rsidRDefault="003D174F" w:rsidP="00A8529E">
      <w:pPr>
        <w:pStyle w:val="Default"/>
        <w:widowControl w:val="0"/>
        <w:numPr>
          <w:ilvl w:val="0"/>
          <w:numId w:val="18"/>
        </w:numPr>
        <w:jc w:val="both"/>
        <w:rPr>
          <w:rFonts w:asciiTheme="majorBidi" w:hAnsiTheme="majorBidi" w:cstheme="majorBidi"/>
        </w:rPr>
      </w:pPr>
      <w:r w:rsidRPr="003D174F">
        <w:rPr>
          <w:rFonts w:asciiTheme="majorBidi" w:eastAsia="Calibri, Calibri" w:hAnsiTheme="majorBidi" w:cstheme="majorBidi"/>
        </w:rPr>
        <w:t>Wynagrodzenie określone w ust. 1 uwzględnia wszystkie zobowiązania, obejmuje wszystkie koszty, podatki, opłaty i zobowiązania p</w:t>
      </w:r>
      <w:r w:rsidR="003930A0">
        <w:rPr>
          <w:rFonts w:asciiTheme="majorBidi" w:eastAsia="Calibri, Calibri" w:hAnsiTheme="majorBidi" w:cstheme="majorBidi"/>
        </w:rPr>
        <w:t>ieniężne wynikające z realizacji</w:t>
      </w:r>
      <w:r w:rsidRPr="003D174F">
        <w:rPr>
          <w:rFonts w:asciiTheme="majorBidi" w:eastAsia="Calibri, Calibri" w:hAnsiTheme="majorBidi" w:cstheme="majorBidi"/>
        </w:rPr>
        <w:t xml:space="preserve"> przedmiotu umowy, w</w:t>
      </w:r>
      <w:r w:rsidR="00A0447D">
        <w:rPr>
          <w:rFonts w:asciiTheme="majorBidi" w:eastAsia="Calibri, Calibri" w:hAnsiTheme="majorBidi" w:cstheme="majorBidi"/>
        </w:rPr>
        <w:t xml:space="preserve"> tym koszty dostawy i gwarancji.</w:t>
      </w:r>
    </w:p>
    <w:p w14:paraId="0DF75BFB" w14:textId="77777777" w:rsidR="003D174F" w:rsidRPr="003D174F" w:rsidRDefault="003D174F" w:rsidP="007C5A64">
      <w:pPr>
        <w:pStyle w:val="Default"/>
        <w:widowControl w:val="0"/>
        <w:numPr>
          <w:ilvl w:val="0"/>
          <w:numId w:val="18"/>
        </w:numPr>
        <w:jc w:val="both"/>
        <w:rPr>
          <w:rFonts w:asciiTheme="majorBidi" w:hAnsiTheme="majorBidi" w:cstheme="majorBidi"/>
        </w:rPr>
      </w:pPr>
      <w:r w:rsidRPr="003D174F">
        <w:rPr>
          <w:rFonts w:asciiTheme="majorBidi" w:hAnsiTheme="majorBidi" w:cstheme="majorBidi"/>
        </w:rPr>
        <w:t>Zamawiający zastrzega sobie możliwość przesunięcia terminu płatności, określonego powyżej w zależności od posiadania środków na koncie Projektu – w przypadku opóźnienia w płatności Wykonawca nie będzie dochodził odsetek za czas opóźnienia.</w:t>
      </w:r>
    </w:p>
    <w:p w14:paraId="704AD5B3" w14:textId="4B12B3C9" w:rsidR="003D174F" w:rsidRPr="00DA55D4" w:rsidRDefault="003D174F" w:rsidP="00DA55D4">
      <w:pPr>
        <w:pStyle w:val="Default"/>
        <w:widowControl w:val="0"/>
        <w:numPr>
          <w:ilvl w:val="0"/>
          <w:numId w:val="18"/>
        </w:numPr>
        <w:jc w:val="both"/>
        <w:rPr>
          <w:rFonts w:asciiTheme="majorBidi" w:hAnsiTheme="majorBidi" w:cstheme="majorBidi"/>
        </w:rPr>
      </w:pPr>
      <w:r w:rsidRPr="003D174F">
        <w:rPr>
          <w:rFonts w:asciiTheme="majorBidi" w:eastAsia="Calibri, Calibri" w:hAnsiTheme="majorBidi" w:cstheme="majorBidi"/>
        </w:rPr>
        <w:t xml:space="preserve">Wynagrodzenie, o którym mowa w ust. 1 współfinansowane jest przez Unię Europejską  </w:t>
      </w:r>
      <w:r w:rsidRPr="003D174F">
        <w:rPr>
          <w:rFonts w:asciiTheme="majorBidi" w:eastAsia="Calibri, Calibri" w:hAnsiTheme="majorBidi" w:cstheme="majorBidi"/>
        </w:rPr>
        <w:br/>
        <w:t>ze środków Europejskiego Funduszu Społecznego  w ramach Regionalnego Programu Operacyjnego Województwa Śląskiego na lata 2014 - 2020.</w:t>
      </w:r>
    </w:p>
    <w:p w14:paraId="01F52A0B"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 4</w:t>
      </w:r>
    </w:p>
    <w:p w14:paraId="097AE5C1" w14:textId="33E90D17" w:rsidR="00A8529E" w:rsidRPr="009D23E2" w:rsidRDefault="001B5287" w:rsidP="009D23E2">
      <w:pPr>
        <w:pStyle w:val="Default"/>
        <w:jc w:val="center"/>
        <w:rPr>
          <w:rFonts w:asciiTheme="majorBidi" w:hAnsiTheme="majorBidi" w:cstheme="majorBidi"/>
          <w:b/>
          <w:bCs/>
        </w:rPr>
      </w:pPr>
      <w:r w:rsidRPr="00A8529E">
        <w:rPr>
          <w:rFonts w:asciiTheme="majorBidi" w:eastAsia="Calibri, Calibri" w:hAnsiTheme="majorBidi" w:cstheme="majorBidi"/>
          <w:b/>
          <w:bCs/>
        </w:rPr>
        <w:t>Gwarancja</w:t>
      </w:r>
      <w:r w:rsidR="003B2666" w:rsidRPr="00A8529E">
        <w:rPr>
          <w:rFonts w:asciiTheme="majorBidi" w:hAnsiTheme="majorBidi" w:cstheme="majorBidi"/>
        </w:rPr>
        <w:t xml:space="preserve"> </w:t>
      </w:r>
    </w:p>
    <w:p w14:paraId="647CDF4E" w14:textId="2551ED35" w:rsidR="009D23E2" w:rsidRPr="009D23E2" w:rsidRDefault="009D23E2" w:rsidP="009D23E2">
      <w:pPr>
        <w:pStyle w:val="Akapitzlist"/>
        <w:widowControl/>
        <w:numPr>
          <w:ilvl w:val="0"/>
          <w:numId w:val="19"/>
        </w:numPr>
        <w:autoSpaceDE w:val="0"/>
        <w:jc w:val="both"/>
        <w:textAlignment w:val="auto"/>
        <w:rPr>
          <w:rFonts w:asciiTheme="majorBidi" w:eastAsia="Calibri" w:hAnsiTheme="majorBidi" w:cstheme="majorBidi"/>
          <w:kern w:val="0"/>
          <w:lang w:eastAsia="en-US" w:bidi="ar-SA"/>
        </w:rPr>
      </w:pPr>
      <w:r>
        <w:rPr>
          <w:rFonts w:asciiTheme="majorBidi" w:hAnsiTheme="majorBidi" w:cstheme="majorBidi"/>
          <w:bCs/>
          <w:color w:val="00000A"/>
        </w:rPr>
        <w:t>Termin gwarancji na poszczególne urządzenia wynosi 24 miesiące, liczone</w:t>
      </w:r>
      <w:r w:rsidRPr="009D23E2">
        <w:rPr>
          <w:rFonts w:asciiTheme="majorBidi" w:hAnsiTheme="majorBidi" w:cstheme="majorBidi"/>
          <w:bCs/>
          <w:color w:val="00000A"/>
        </w:rPr>
        <w:t xml:space="preserve"> </w:t>
      </w:r>
      <w:r w:rsidRPr="009D23E2">
        <w:rPr>
          <w:rFonts w:asciiTheme="majorBidi" w:hAnsiTheme="majorBidi" w:cstheme="majorBidi"/>
          <w:bCs/>
        </w:rPr>
        <w:t xml:space="preserve">od </w:t>
      </w:r>
      <w:r w:rsidRPr="009D23E2">
        <w:rPr>
          <w:rFonts w:asciiTheme="majorBidi" w:hAnsiTheme="majorBidi" w:cstheme="majorBidi"/>
          <w:color w:val="000000" w:themeColor="text1"/>
        </w:rPr>
        <w:t>dnia potwierdzenia przez Zamawiającego odbioru</w:t>
      </w:r>
      <w:r>
        <w:rPr>
          <w:rFonts w:asciiTheme="majorBidi" w:hAnsiTheme="majorBidi" w:cstheme="majorBidi"/>
          <w:color w:val="000000" w:themeColor="text1"/>
        </w:rPr>
        <w:t xml:space="preserve"> urządzenia bez zastrzeżeń</w:t>
      </w:r>
      <w:r w:rsidRPr="009D23E2">
        <w:rPr>
          <w:rFonts w:asciiTheme="majorBidi" w:hAnsiTheme="majorBidi" w:cstheme="majorBidi"/>
          <w:color w:val="000000" w:themeColor="text1"/>
        </w:rPr>
        <w:t xml:space="preserve">.  </w:t>
      </w:r>
    </w:p>
    <w:p w14:paraId="258FA89A" w14:textId="331FCB95" w:rsidR="009D23E2" w:rsidRDefault="009D23E2" w:rsidP="009D23E2">
      <w:pPr>
        <w:pStyle w:val="Akapitzlist"/>
        <w:widowControl/>
        <w:numPr>
          <w:ilvl w:val="0"/>
          <w:numId w:val="19"/>
        </w:numPr>
        <w:autoSpaceDE w:val="0"/>
        <w:jc w:val="both"/>
        <w:textAlignment w:val="auto"/>
        <w:rPr>
          <w:color w:val="000000" w:themeColor="text1"/>
        </w:rPr>
      </w:pPr>
      <w:r>
        <w:rPr>
          <w:color w:val="000000" w:themeColor="text1"/>
        </w:rPr>
        <w:t xml:space="preserve">Wraz z urządzeniami Wykonawca zobowiązany jest dostarczyć niezbędną dokumentację, obejmującą m.in. instrukcję obsługi w języku polskim, dokumenty gwarancyjne, certyfikaty. </w:t>
      </w:r>
    </w:p>
    <w:p w14:paraId="2D030231" w14:textId="2E255BBE" w:rsidR="009D23E2" w:rsidRPr="009D23E2" w:rsidRDefault="009D23E2" w:rsidP="009D23E2">
      <w:pPr>
        <w:pStyle w:val="Akapitzlist"/>
        <w:widowControl/>
        <w:numPr>
          <w:ilvl w:val="0"/>
          <w:numId w:val="19"/>
        </w:numPr>
        <w:autoSpaceDE w:val="0"/>
        <w:jc w:val="both"/>
        <w:textAlignment w:val="auto"/>
      </w:pPr>
      <w:r>
        <w:t xml:space="preserve">Zamawiający nie przewiduje dodatkowego wynagrodzenia, poza określonym </w:t>
      </w:r>
      <w:r>
        <w:br/>
        <w:t>w umowie, za realizację uprawnień z tytułu gwarancji</w:t>
      </w:r>
      <w:r>
        <w:rPr>
          <w:color w:val="000000" w:themeColor="text1"/>
        </w:rPr>
        <w:t>.</w:t>
      </w:r>
    </w:p>
    <w:p w14:paraId="6777CFB1" w14:textId="52FDD4FC" w:rsidR="009D23E2" w:rsidRDefault="009D23E2" w:rsidP="009D23E2">
      <w:pPr>
        <w:pStyle w:val="Akapitzlist"/>
        <w:widowControl/>
        <w:numPr>
          <w:ilvl w:val="0"/>
          <w:numId w:val="19"/>
        </w:numPr>
        <w:autoSpaceDE w:val="0"/>
        <w:jc w:val="both"/>
        <w:textAlignment w:val="auto"/>
        <w:rPr>
          <w:rFonts w:eastAsia="Calibri" w:cs="Times New Roman"/>
          <w:kern w:val="0"/>
          <w:lang w:eastAsia="en-US" w:bidi="ar-SA"/>
        </w:rPr>
      </w:pPr>
      <w:r>
        <w:rPr>
          <w:rFonts w:eastAsia="Calibri" w:cs="Times New Roman"/>
          <w:kern w:val="0"/>
          <w:lang w:eastAsia="en-US" w:bidi="ar-SA"/>
        </w:rPr>
        <w:t xml:space="preserve">Oprogramowanie  objęte jest 12 miesięczną gwarancją. </w:t>
      </w:r>
    </w:p>
    <w:p w14:paraId="7A67947C" w14:textId="199427DB" w:rsidR="009D23E2" w:rsidRDefault="009D23E2" w:rsidP="009D23E2">
      <w:pPr>
        <w:pStyle w:val="Akapitzlist"/>
        <w:widowControl/>
        <w:numPr>
          <w:ilvl w:val="0"/>
          <w:numId w:val="19"/>
        </w:numPr>
        <w:autoSpaceDE w:val="0"/>
        <w:jc w:val="both"/>
        <w:textAlignment w:val="auto"/>
        <w:rPr>
          <w:color w:val="000000" w:themeColor="text1"/>
        </w:rPr>
      </w:pPr>
      <w:r>
        <w:rPr>
          <w:color w:val="000000" w:themeColor="text1"/>
        </w:rPr>
        <w:t>Wraz z</w:t>
      </w:r>
      <w:r>
        <w:rPr>
          <w:rFonts w:eastAsia="Calibri" w:cs="Times New Roman"/>
          <w:kern w:val="0"/>
          <w:lang w:eastAsia="en-US" w:bidi="ar-SA"/>
        </w:rPr>
        <w:t xml:space="preserve"> oprogramowaniem</w:t>
      </w:r>
      <w:r>
        <w:rPr>
          <w:color w:val="000000" w:themeColor="text1"/>
        </w:rPr>
        <w:t xml:space="preserve"> Wykonawca zobowiązany jest dostarczyć niezbędną dokumentację, obejmującą m.in. dokumenty licencyjne na oprogramowanie, dokumenty gwarancyjne, certyfikaty. </w:t>
      </w:r>
    </w:p>
    <w:p w14:paraId="0FB40E2F" w14:textId="2F415545" w:rsidR="003D174F" w:rsidRPr="003D174F" w:rsidRDefault="003D174F" w:rsidP="00A8529E">
      <w:pPr>
        <w:pStyle w:val="Default"/>
        <w:widowControl w:val="0"/>
        <w:numPr>
          <w:ilvl w:val="0"/>
          <w:numId w:val="19"/>
        </w:numPr>
        <w:jc w:val="both"/>
        <w:rPr>
          <w:rFonts w:asciiTheme="majorBidi" w:hAnsiTheme="majorBidi" w:cstheme="majorBidi"/>
        </w:rPr>
      </w:pPr>
      <w:r w:rsidRPr="003D174F">
        <w:rPr>
          <w:rFonts w:asciiTheme="majorBidi" w:eastAsia="Calibri, Calibri" w:hAnsiTheme="majorBidi" w:cstheme="majorBidi"/>
        </w:rPr>
        <w:t xml:space="preserve">Okres gwarancji liczy się od daty podpisania protokołów odbioru, o których mowa w § 2 ust. 2.  </w:t>
      </w:r>
    </w:p>
    <w:p w14:paraId="0990EC3B" w14:textId="77777777" w:rsidR="003D174F" w:rsidRPr="003D174F" w:rsidRDefault="003D174F" w:rsidP="007C5A64">
      <w:pPr>
        <w:pStyle w:val="Default"/>
        <w:widowControl w:val="0"/>
        <w:numPr>
          <w:ilvl w:val="0"/>
          <w:numId w:val="19"/>
        </w:numPr>
        <w:jc w:val="both"/>
        <w:rPr>
          <w:rFonts w:asciiTheme="majorBidi" w:hAnsiTheme="majorBidi" w:cstheme="majorBidi"/>
        </w:rPr>
      </w:pPr>
      <w:r w:rsidRPr="003D174F">
        <w:rPr>
          <w:rFonts w:asciiTheme="majorBidi" w:hAnsiTheme="majorBidi" w:cstheme="majorBidi"/>
        </w:rPr>
        <w:t>Wykonawca zobowiązuje się dostarczyć Zamawiającemu stosowny dokument gwarancyjny przy podpisywaniu protokołu odbioru.</w:t>
      </w:r>
    </w:p>
    <w:p w14:paraId="106CB7A8" w14:textId="1104168D" w:rsidR="00DA55D4" w:rsidRPr="00DA55D4" w:rsidRDefault="003D174F" w:rsidP="00DA55D4">
      <w:pPr>
        <w:pStyle w:val="Default"/>
        <w:widowControl w:val="0"/>
        <w:numPr>
          <w:ilvl w:val="0"/>
          <w:numId w:val="19"/>
        </w:numPr>
        <w:jc w:val="both"/>
        <w:rPr>
          <w:rFonts w:asciiTheme="majorBidi" w:hAnsiTheme="majorBidi" w:cstheme="majorBidi"/>
        </w:rPr>
      </w:pPr>
      <w:r w:rsidRPr="003D174F">
        <w:rPr>
          <w:rFonts w:asciiTheme="majorBidi" w:hAnsiTheme="majorBidi" w:cstheme="majorBidi"/>
        </w:rPr>
        <w:t xml:space="preserve">Karty gwarancyjne będą wystawione dla każdego </w:t>
      </w:r>
      <w:r w:rsidR="00A8529E">
        <w:rPr>
          <w:rFonts w:asciiTheme="majorBidi" w:hAnsiTheme="majorBidi" w:cstheme="majorBidi"/>
        </w:rPr>
        <w:t xml:space="preserve">urządzenia/sprzętu </w:t>
      </w:r>
      <w:r w:rsidRPr="003D174F">
        <w:rPr>
          <w:rFonts w:asciiTheme="majorBidi" w:hAnsiTheme="majorBidi" w:cstheme="majorBidi"/>
        </w:rPr>
        <w:t>oddzielnie.</w:t>
      </w:r>
    </w:p>
    <w:p w14:paraId="73C06969" w14:textId="3032301E" w:rsidR="003D174F" w:rsidRPr="003D174F" w:rsidRDefault="003D174F" w:rsidP="00D76583">
      <w:pPr>
        <w:pStyle w:val="Default"/>
        <w:jc w:val="center"/>
        <w:rPr>
          <w:rFonts w:asciiTheme="majorBidi" w:hAnsiTheme="majorBidi" w:cstheme="majorBidi"/>
          <w:b/>
          <w:bCs/>
        </w:rPr>
      </w:pPr>
      <w:r w:rsidRPr="003D174F">
        <w:rPr>
          <w:rFonts w:asciiTheme="majorBidi" w:hAnsiTheme="majorBidi" w:cstheme="majorBidi"/>
          <w:b/>
          <w:bCs/>
        </w:rPr>
        <w:t>§ 5</w:t>
      </w:r>
    </w:p>
    <w:p w14:paraId="7E888AF8" w14:textId="0FF724D9" w:rsidR="003D174F" w:rsidRPr="003D174F" w:rsidRDefault="009028D1" w:rsidP="009028D1">
      <w:pPr>
        <w:pStyle w:val="Default"/>
        <w:tabs>
          <w:tab w:val="center" w:pos="4534"/>
          <w:tab w:val="left" w:pos="7575"/>
        </w:tabs>
        <w:rPr>
          <w:rFonts w:asciiTheme="majorBidi" w:eastAsia="Calibri, Calibri" w:hAnsiTheme="majorBidi" w:cstheme="majorBidi"/>
          <w:b/>
          <w:bCs/>
        </w:rPr>
      </w:pPr>
      <w:r>
        <w:rPr>
          <w:rFonts w:asciiTheme="majorBidi" w:eastAsia="Calibri, Calibri" w:hAnsiTheme="majorBidi" w:cstheme="majorBidi"/>
          <w:b/>
          <w:bCs/>
        </w:rPr>
        <w:tab/>
      </w:r>
      <w:r w:rsidR="001B5287">
        <w:rPr>
          <w:rFonts w:asciiTheme="majorBidi" w:eastAsia="Calibri, Calibri" w:hAnsiTheme="majorBidi" w:cstheme="majorBidi"/>
          <w:b/>
          <w:bCs/>
        </w:rPr>
        <w:t>Kary umowne</w:t>
      </w:r>
      <w:r>
        <w:rPr>
          <w:rFonts w:asciiTheme="majorBidi" w:eastAsia="Calibri, Calibri" w:hAnsiTheme="majorBidi" w:cstheme="majorBidi"/>
          <w:b/>
          <w:bCs/>
        </w:rPr>
        <w:tab/>
      </w:r>
    </w:p>
    <w:p w14:paraId="5748536A" w14:textId="77777777" w:rsidR="003D174F" w:rsidRPr="003D174F" w:rsidRDefault="003D174F" w:rsidP="007C5A64">
      <w:pPr>
        <w:pStyle w:val="Default"/>
        <w:widowControl w:val="0"/>
        <w:numPr>
          <w:ilvl w:val="0"/>
          <w:numId w:val="20"/>
        </w:numPr>
        <w:jc w:val="both"/>
        <w:rPr>
          <w:rFonts w:asciiTheme="majorBidi" w:eastAsia="Times New Roman" w:hAnsiTheme="majorBidi" w:cstheme="majorBidi"/>
        </w:rPr>
      </w:pPr>
      <w:r w:rsidRPr="003D174F">
        <w:rPr>
          <w:rFonts w:asciiTheme="majorBidi" w:eastAsia="Calibri, Calibri" w:hAnsiTheme="majorBidi" w:cstheme="majorBidi"/>
        </w:rPr>
        <w:t>W razie niewykonania lub nienależytego wykonania umowy przez Wykonawcę, Wykonawca zapłaci Zamawiającemu karę umowną w wysokości 5% łąc</w:t>
      </w:r>
      <w:r w:rsidR="007C2066">
        <w:rPr>
          <w:rFonts w:asciiTheme="majorBidi" w:eastAsia="Calibri, Calibri" w:hAnsiTheme="majorBidi" w:cstheme="majorBidi"/>
        </w:rPr>
        <w:t xml:space="preserve">znej wartości brutto zamówienia, określonej w § 3 ust.1 niniejszej umowy.  </w:t>
      </w:r>
    </w:p>
    <w:p w14:paraId="0CB4E526" w14:textId="77777777" w:rsidR="003D174F" w:rsidRPr="007C2066" w:rsidRDefault="003D174F" w:rsidP="007C5A64">
      <w:pPr>
        <w:pStyle w:val="Default"/>
        <w:widowControl w:val="0"/>
        <w:numPr>
          <w:ilvl w:val="0"/>
          <w:numId w:val="20"/>
        </w:numPr>
        <w:jc w:val="both"/>
        <w:rPr>
          <w:rFonts w:asciiTheme="majorBidi" w:hAnsiTheme="majorBidi" w:cstheme="majorBidi"/>
        </w:rPr>
      </w:pPr>
      <w:r w:rsidRPr="003D174F">
        <w:rPr>
          <w:rFonts w:asciiTheme="majorBidi" w:eastAsia="Calibri, Calibri" w:hAnsiTheme="majorBidi" w:cstheme="majorBidi"/>
        </w:rPr>
        <w:t>Niezależnie od kar umownych Zamawiający może dochodzić odszkodowania uzupełniającego na zasadach ogólnych.</w:t>
      </w:r>
    </w:p>
    <w:p w14:paraId="51B90FEF" w14:textId="796895DA" w:rsidR="00DA55D4" w:rsidRPr="00DA55D4" w:rsidRDefault="007C2066" w:rsidP="00DA55D4">
      <w:pPr>
        <w:pStyle w:val="Default"/>
        <w:widowControl w:val="0"/>
        <w:numPr>
          <w:ilvl w:val="0"/>
          <w:numId w:val="20"/>
        </w:numPr>
        <w:jc w:val="both"/>
        <w:rPr>
          <w:rFonts w:asciiTheme="majorBidi" w:hAnsiTheme="majorBidi" w:cstheme="majorBidi"/>
        </w:rPr>
      </w:pPr>
      <w:r>
        <w:rPr>
          <w:rFonts w:asciiTheme="majorBidi" w:eastAsia="Calibri, Calibri" w:hAnsiTheme="majorBidi" w:cstheme="majorBidi"/>
        </w:rPr>
        <w:t xml:space="preserve">Zamawiający jest uprawniony do potrącania kwot kar umownych z przysługującego Wykonawcy wynagrodzenia. </w:t>
      </w:r>
    </w:p>
    <w:p w14:paraId="44D5B934" w14:textId="574A1FF6" w:rsidR="003D174F" w:rsidRPr="001B5287" w:rsidRDefault="003D174F" w:rsidP="00DA55D4">
      <w:pPr>
        <w:pStyle w:val="Default"/>
        <w:jc w:val="center"/>
        <w:rPr>
          <w:rFonts w:asciiTheme="majorBidi" w:eastAsia="Calibri, Calibri" w:hAnsiTheme="majorBidi" w:cstheme="majorBidi"/>
          <w:b/>
          <w:bCs/>
          <w:color w:val="000000" w:themeColor="text1"/>
        </w:rPr>
      </w:pPr>
      <w:r w:rsidRPr="001B5287">
        <w:rPr>
          <w:rFonts w:asciiTheme="majorBidi" w:eastAsia="Calibri, Calibri" w:hAnsiTheme="majorBidi" w:cstheme="majorBidi"/>
          <w:b/>
          <w:bCs/>
          <w:color w:val="000000" w:themeColor="text1"/>
        </w:rPr>
        <w:t>§ 6</w:t>
      </w:r>
    </w:p>
    <w:p w14:paraId="6F4B16FD" w14:textId="631769D8" w:rsidR="001B2670" w:rsidRPr="001B5287" w:rsidRDefault="001B5287" w:rsidP="009D23E2">
      <w:pPr>
        <w:pStyle w:val="Default"/>
        <w:jc w:val="center"/>
        <w:rPr>
          <w:rFonts w:asciiTheme="majorBidi" w:eastAsia="Calibri, Calibri" w:hAnsiTheme="majorBidi" w:cstheme="majorBidi"/>
          <w:b/>
          <w:bCs/>
          <w:color w:val="000000" w:themeColor="text1"/>
        </w:rPr>
      </w:pPr>
      <w:r w:rsidRPr="001B5287">
        <w:rPr>
          <w:rFonts w:asciiTheme="majorBidi" w:eastAsia="Calibri, Calibri" w:hAnsiTheme="majorBidi" w:cstheme="majorBidi"/>
          <w:b/>
          <w:bCs/>
          <w:color w:val="000000" w:themeColor="text1"/>
        </w:rPr>
        <w:t>Zmiany umowy</w:t>
      </w:r>
    </w:p>
    <w:p w14:paraId="75648FA4" w14:textId="77777777" w:rsidR="003D174F" w:rsidRDefault="0019523A" w:rsidP="007C5A64">
      <w:pPr>
        <w:pStyle w:val="Default"/>
        <w:numPr>
          <w:ilvl w:val="0"/>
          <w:numId w:val="24"/>
        </w:numPr>
        <w:jc w:val="both"/>
        <w:rPr>
          <w:rFonts w:asciiTheme="majorBidi" w:hAnsiTheme="majorBidi" w:cstheme="majorBidi"/>
        </w:rPr>
      </w:pPr>
      <w:r>
        <w:rPr>
          <w:rFonts w:asciiTheme="majorBidi" w:hAnsiTheme="majorBidi" w:cstheme="majorBidi"/>
        </w:rPr>
        <w:t xml:space="preserve">Zmiana postanowień zawartej umowy może nastąpić za zgodą obu stron wyrażoną na piśmie w postaci kolejnych aneksów, pod rygorem nieważności takiej zmiany. </w:t>
      </w:r>
    </w:p>
    <w:p w14:paraId="2DE780DD" w14:textId="77777777" w:rsidR="0003139F" w:rsidRDefault="0003139F" w:rsidP="007C5A64">
      <w:pPr>
        <w:pStyle w:val="NormalnyWeb"/>
        <w:numPr>
          <w:ilvl w:val="0"/>
          <w:numId w:val="24"/>
        </w:numPr>
        <w:spacing w:before="0" w:beforeAutospacing="0" w:after="0" w:afterAutospacing="0"/>
        <w:jc w:val="both"/>
      </w:pPr>
      <w:r>
        <w:t>Zakazuje się istotnych zmian postanowień zawartej umowy za wyjątkiem:</w:t>
      </w:r>
    </w:p>
    <w:p w14:paraId="4BBA2CA2" w14:textId="77777777" w:rsidR="00E23917" w:rsidRPr="005B513A" w:rsidRDefault="00E23917" w:rsidP="00E23917">
      <w:pPr>
        <w:pStyle w:val="NormalnyWeb"/>
        <w:spacing w:before="0" w:beforeAutospacing="0" w:after="0" w:afterAutospacing="0"/>
        <w:ind w:left="720"/>
        <w:jc w:val="both"/>
      </w:pPr>
      <w:r w:rsidRPr="005B513A">
        <w:lastRenderedPageBreak/>
        <w:t>- zaistnienia omyłki pisarskiej lub rachunkowej bądź innej omyłki polegającej na niezgodności treści umowy z Ofertą;</w:t>
      </w:r>
    </w:p>
    <w:p w14:paraId="404F296E" w14:textId="77777777" w:rsidR="00E23917" w:rsidRPr="00670C38" w:rsidRDefault="00E23917" w:rsidP="00E23917">
      <w:pPr>
        <w:pStyle w:val="NormalnyWeb"/>
        <w:spacing w:before="0" w:beforeAutospacing="0" w:after="0" w:afterAutospacing="0"/>
        <w:ind w:left="720"/>
        <w:jc w:val="both"/>
      </w:pPr>
      <w:r w:rsidRPr="00670C38">
        <w:t>- zmiany powszechnie obowiązujących przepisów prawa w zakresie mającym wpływ na realizację umowy (np. podatek Vat);</w:t>
      </w:r>
    </w:p>
    <w:p w14:paraId="37F52DFD" w14:textId="77777777" w:rsidR="00E23917" w:rsidRPr="00670C38" w:rsidRDefault="00E23917" w:rsidP="00E23917">
      <w:pPr>
        <w:pStyle w:val="NormalnyWeb"/>
        <w:spacing w:before="0" w:beforeAutospacing="0" w:after="0" w:afterAutospacing="0"/>
        <w:ind w:left="720"/>
        <w:jc w:val="both"/>
      </w:pPr>
      <w:r w:rsidRPr="00670C38">
        <w:t xml:space="preserve">- zmiany zaistniałych okoliczności spowodowanych czynnikami zewnętrznymi np. terminu realizacji zamówienia, </w:t>
      </w:r>
      <w:r>
        <w:t xml:space="preserve">w tym zmiany terminu realizacji zamówienia z uwagi na sytuację zagrożenia epidemiologicznego w kraju z powodu COVID-19, warunków płatności, </w:t>
      </w:r>
      <w:r w:rsidRPr="00670C38">
        <w:t>zmiany wartości zamówienia wynikające ze zmniejszenia/rozszerzenia zakresu rzeczowego;</w:t>
      </w:r>
    </w:p>
    <w:p w14:paraId="53F21242" w14:textId="77777777" w:rsidR="00E23917" w:rsidRPr="00670C38" w:rsidRDefault="00E23917" w:rsidP="00E23917">
      <w:pPr>
        <w:pStyle w:val="NormalnyWeb"/>
        <w:spacing w:before="0" w:beforeAutospacing="0" w:after="0" w:afterAutospacing="0"/>
        <w:ind w:left="720"/>
        <w:jc w:val="both"/>
      </w:pPr>
      <w:r w:rsidRPr="00670C38">
        <w:t>- zmiany parametrów technicznych przedmiotu zamówienia – w przypadku gdy zmiany te będą korzystniejsze dla zamawiającego;</w:t>
      </w:r>
    </w:p>
    <w:p w14:paraId="08B35588" w14:textId="77777777" w:rsidR="00E23917" w:rsidRDefault="00E23917" w:rsidP="00E23917">
      <w:pPr>
        <w:pStyle w:val="NormalnyWeb"/>
        <w:spacing w:before="0" w:beforeAutospacing="0" w:after="0" w:afterAutospacing="0"/>
        <w:ind w:left="720"/>
        <w:jc w:val="both"/>
      </w:pPr>
      <w:r w:rsidRPr="00670C38">
        <w:t>- zmiany umowy polegające na zmianie danych wykonawcy bez zmian samego wykonawcy (np. zmiana siedziby, adresu, nazwy itp.);</w:t>
      </w:r>
    </w:p>
    <w:p w14:paraId="04E1EEF7" w14:textId="10405F06" w:rsidR="00E23917" w:rsidRPr="00670C38" w:rsidRDefault="00E23917" w:rsidP="009D23E2">
      <w:pPr>
        <w:pStyle w:val="NormalnyWeb"/>
        <w:spacing w:before="0" w:beforeAutospacing="0" w:after="0" w:afterAutospacing="0"/>
        <w:ind w:left="720"/>
        <w:jc w:val="both"/>
      </w:pPr>
      <w:r w:rsidRPr="00670C38">
        <w:t>- wszelkich innych zmian, których nie można było przewidzieć, a nie dz</w:t>
      </w:r>
      <w:r w:rsidR="009D23E2">
        <w:t>iałają na szkodę Zamawiającego.</w:t>
      </w:r>
    </w:p>
    <w:p w14:paraId="52AF9709" w14:textId="77777777" w:rsidR="003D174F" w:rsidRPr="004C540F" w:rsidRDefault="006A0B8E" w:rsidP="006A0B8E">
      <w:pPr>
        <w:pStyle w:val="Default"/>
        <w:ind w:left="720"/>
        <w:rPr>
          <w:rFonts w:asciiTheme="majorBidi" w:hAnsiTheme="majorBidi" w:cstheme="majorBidi"/>
        </w:rPr>
      </w:pPr>
      <w:r>
        <w:rPr>
          <w:rFonts w:asciiTheme="majorBidi" w:eastAsia="Calibri, Calibri" w:hAnsiTheme="majorBidi" w:cstheme="majorBidi"/>
          <w:b/>
          <w:bCs/>
        </w:rPr>
        <w:t xml:space="preserve">                                                            </w:t>
      </w:r>
      <w:r w:rsidR="003D174F" w:rsidRPr="004C540F">
        <w:rPr>
          <w:rFonts w:asciiTheme="majorBidi" w:eastAsia="Calibri, Calibri" w:hAnsiTheme="majorBidi" w:cstheme="majorBidi"/>
          <w:b/>
          <w:bCs/>
        </w:rPr>
        <w:t>§ 7</w:t>
      </w:r>
    </w:p>
    <w:p w14:paraId="2FC9346B" w14:textId="622B1A98" w:rsidR="001B2670" w:rsidRPr="001B5287" w:rsidRDefault="003D174F" w:rsidP="009D23E2">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Rozwiązanie umowy</w:t>
      </w:r>
    </w:p>
    <w:p w14:paraId="620993C9" w14:textId="77777777" w:rsidR="003D174F" w:rsidRPr="003D174F" w:rsidRDefault="003D174F" w:rsidP="007C5A64">
      <w:pPr>
        <w:pStyle w:val="Default"/>
        <w:widowControl w:val="0"/>
        <w:numPr>
          <w:ilvl w:val="0"/>
          <w:numId w:val="21"/>
        </w:numPr>
        <w:jc w:val="both"/>
        <w:rPr>
          <w:rFonts w:asciiTheme="majorBidi" w:hAnsiTheme="majorBidi" w:cstheme="majorBidi"/>
        </w:rPr>
      </w:pPr>
      <w:r w:rsidRPr="003D174F">
        <w:rPr>
          <w:rFonts w:asciiTheme="majorBidi" w:hAnsiTheme="majorBidi" w:cstheme="majorBidi"/>
        </w:rPr>
        <w:t>W razie niewykonania lub nienależytego wykonania umowy przez Wykonawcę Zamawiający może rozwiązać umowę bez wypowiedzenia w trybie natychmiastowym.</w:t>
      </w:r>
    </w:p>
    <w:p w14:paraId="17009A6B" w14:textId="3A98A39F" w:rsidR="003D174F" w:rsidRDefault="003D174F" w:rsidP="009D23E2">
      <w:pPr>
        <w:pStyle w:val="Default"/>
        <w:widowControl w:val="0"/>
        <w:numPr>
          <w:ilvl w:val="0"/>
          <w:numId w:val="21"/>
        </w:numPr>
        <w:jc w:val="both"/>
        <w:rPr>
          <w:rFonts w:asciiTheme="majorBidi" w:hAnsiTheme="majorBidi" w:cstheme="majorBidi"/>
        </w:rPr>
      </w:pPr>
      <w:r w:rsidRPr="003D174F">
        <w:rPr>
          <w:rFonts w:asciiTheme="majorBidi" w:hAnsiTheme="majorBidi" w:cstheme="majorBidi"/>
        </w:rPr>
        <w:t xml:space="preserve">Zamawiający przewiduje możliwość rozwiązania umowy w trybie natychmiastowym </w:t>
      </w:r>
      <w:r w:rsidRPr="003D174F">
        <w:rPr>
          <w:rFonts w:asciiTheme="majorBidi" w:hAnsiTheme="majorBidi" w:cstheme="majorBidi"/>
        </w:rPr>
        <w:br/>
        <w:t>w każdym czasie w przypadku rozwiązania umowy o dofinansowanie przez Instytucję Pośredniczącą bez prawa do dochodzenia odszkodowania przez Wykonawcę.</w:t>
      </w:r>
    </w:p>
    <w:p w14:paraId="0CC9D385" w14:textId="77777777" w:rsidR="009D23E2" w:rsidRPr="009D23E2" w:rsidRDefault="009D23E2" w:rsidP="009D23E2">
      <w:pPr>
        <w:pStyle w:val="Default"/>
        <w:widowControl w:val="0"/>
        <w:numPr>
          <w:ilvl w:val="0"/>
          <w:numId w:val="21"/>
        </w:numPr>
        <w:jc w:val="both"/>
        <w:rPr>
          <w:rFonts w:asciiTheme="majorBidi" w:hAnsiTheme="majorBidi" w:cstheme="majorBidi"/>
        </w:rPr>
      </w:pPr>
    </w:p>
    <w:p w14:paraId="0D30BA30" w14:textId="77777777" w:rsidR="003D174F" w:rsidRPr="003D174F" w:rsidRDefault="003D174F" w:rsidP="00D76583">
      <w:pPr>
        <w:pStyle w:val="Default"/>
        <w:jc w:val="center"/>
        <w:rPr>
          <w:rFonts w:asciiTheme="majorBidi" w:hAnsiTheme="majorBidi" w:cstheme="majorBidi"/>
          <w:b/>
          <w:bCs/>
        </w:rPr>
      </w:pPr>
      <w:r w:rsidRPr="003D174F">
        <w:rPr>
          <w:rFonts w:asciiTheme="majorBidi" w:hAnsiTheme="majorBidi" w:cstheme="majorBidi"/>
          <w:b/>
          <w:bCs/>
        </w:rPr>
        <w:t>§ 8</w:t>
      </w:r>
    </w:p>
    <w:p w14:paraId="37508989" w14:textId="7B54988C" w:rsidR="001B2670" w:rsidRPr="003D174F" w:rsidRDefault="001B5287" w:rsidP="009D23E2">
      <w:pPr>
        <w:pStyle w:val="Default"/>
        <w:jc w:val="center"/>
        <w:rPr>
          <w:rFonts w:asciiTheme="majorBidi" w:eastAsia="Calibri, Calibri" w:hAnsiTheme="majorBidi" w:cstheme="majorBidi"/>
          <w:b/>
          <w:bCs/>
        </w:rPr>
      </w:pPr>
      <w:r>
        <w:rPr>
          <w:rFonts w:asciiTheme="majorBidi" w:eastAsia="Calibri, Calibri" w:hAnsiTheme="majorBidi" w:cstheme="majorBidi"/>
          <w:b/>
          <w:bCs/>
        </w:rPr>
        <w:t>Warunki ogólne</w:t>
      </w:r>
    </w:p>
    <w:p w14:paraId="08CAAB61" w14:textId="77777777" w:rsidR="003D174F" w:rsidRPr="003D174F" w:rsidRDefault="003D174F" w:rsidP="007C5A64">
      <w:pPr>
        <w:pStyle w:val="Default"/>
        <w:widowControl w:val="0"/>
        <w:numPr>
          <w:ilvl w:val="0"/>
          <w:numId w:val="22"/>
        </w:numPr>
        <w:jc w:val="both"/>
        <w:rPr>
          <w:rFonts w:asciiTheme="majorBidi" w:eastAsia="Times New Roman" w:hAnsiTheme="majorBidi" w:cstheme="majorBidi"/>
        </w:rPr>
      </w:pPr>
      <w:r w:rsidRPr="003D174F">
        <w:rPr>
          <w:rFonts w:asciiTheme="majorBidi" w:eastAsia="Calibri, Calibri" w:hAnsiTheme="majorBidi" w:cstheme="majorBidi"/>
        </w:rPr>
        <w:t>W sprawach nieuregulowanych niniejszą umową mają zastosowanie przepisy Kodeksu Cywilnego, a  w sprawach procesowych przepisy Kodeksu Postępowania Cywilnego.</w:t>
      </w:r>
    </w:p>
    <w:p w14:paraId="621D60A9" w14:textId="77777777" w:rsidR="003D174F" w:rsidRPr="003D174F" w:rsidRDefault="003D174F" w:rsidP="007C5A64">
      <w:pPr>
        <w:pStyle w:val="Default"/>
        <w:widowControl w:val="0"/>
        <w:numPr>
          <w:ilvl w:val="0"/>
          <w:numId w:val="22"/>
        </w:numPr>
        <w:jc w:val="both"/>
        <w:rPr>
          <w:rFonts w:asciiTheme="majorBidi" w:hAnsiTheme="majorBidi" w:cstheme="majorBidi"/>
        </w:rPr>
      </w:pPr>
      <w:r w:rsidRPr="003D174F">
        <w:rPr>
          <w:rFonts w:asciiTheme="majorBidi" w:eastAsia="Calibri, Calibri" w:hAnsiTheme="majorBidi" w:cstheme="majorBidi"/>
        </w:rPr>
        <w:t>Ewentualne sprawy sporne będzie rozstrzygał sąd miejscowo właściwy dla siedziby Zamawiającego.</w:t>
      </w:r>
    </w:p>
    <w:p w14:paraId="1C121B9D" w14:textId="77777777" w:rsidR="003D174F" w:rsidRPr="003D174F" w:rsidRDefault="003D174F" w:rsidP="007C5A64">
      <w:pPr>
        <w:pStyle w:val="Default"/>
        <w:widowControl w:val="0"/>
        <w:numPr>
          <w:ilvl w:val="0"/>
          <w:numId w:val="22"/>
        </w:numPr>
        <w:jc w:val="both"/>
        <w:rPr>
          <w:rFonts w:asciiTheme="majorBidi" w:hAnsiTheme="majorBidi" w:cstheme="majorBidi"/>
        </w:rPr>
      </w:pPr>
      <w:r w:rsidRPr="003D174F">
        <w:rPr>
          <w:rFonts w:asciiTheme="majorBidi" w:eastAsia="Calibri, Calibri" w:hAnsiTheme="majorBidi" w:cstheme="majorBidi"/>
        </w:rPr>
        <w:t>Wszelkie zmiany i uzupełnienia niniejszej umowy wymagają formy pisemnej pod rygorem nieważności. Umowa zostaje zawarta z chwilą podpisania przez obie Strony.</w:t>
      </w:r>
    </w:p>
    <w:p w14:paraId="7DBA139F" w14:textId="77777777" w:rsidR="003D174F" w:rsidRPr="003D174F" w:rsidRDefault="003D174F" w:rsidP="007C5A64">
      <w:pPr>
        <w:pStyle w:val="Default"/>
        <w:widowControl w:val="0"/>
        <w:numPr>
          <w:ilvl w:val="0"/>
          <w:numId w:val="22"/>
        </w:numPr>
        <w:jc w:val="both"/>
        <w:rPr>
          <w:rFonts w:asciiTheme="majorBidi" w:hAnsiTheme="majorBidi" w:cstheme="majorBidi"/>
        </w:rPr>
      </w:pPr>
      <w:r w:rsidRPr="003D174F">
        <w:rPr>
          <w:rFonts w:asciiTheme="majorBidi" w:eastAsia="Calibri, Calibri" w:hAnsiTheme="majorBidi" w:cstheme="majorBidi"/>
        </w:rPr>
        <w:t>Umowę sporządzono w trzech jednobrzmiących egzemplarzach, dwa dla Zamawiającego</w:t>
      </w:r>
      <w:r>
        <w:rPr>
          <w:rFonts w:asciiTheme="majorBidi" w:hAnsiTheme="majorBidi" w:cstheme="majorBidi"/>
        </w:rPr>
        <w:t xml:space="preserve"> </w:t>
      </w:r>
      <w:r w:rsidRPr="003D174F">
        <w:rPr>
          <w:rFonts w:asciiTheme="majorBidi" w:eastAsia="Calibri, Calibri" w:hAnsiTheme="majorBidi" w:cstheme="majorBidi"/>
        </w:rPr>
        <w:t>i jeden dla Wykonawcy.</w:t>
      </w:r>
    </w:p>
    <w:p w14:paraId="13A73DFB" w14:textId="0D7E6157" w:rsidR="00C740DD" w:rsidRPr="003D174F" w:rsidRDefault="00C740DD" w:rsidP="00D76583">
      <w:pPr>
        <w:pStyle w:val="Default"/>
        <w:jc w:val="both"/>
        <w:rPr>
          <w:rFonts w:asciiTheme="majorBidi" w:eastAsia="Calibri, Calibri" w:hAnsiTheme="majorBidi" w:cstheme="majorBidi"/>
        </w:rPr>
      </w:pPr>
    </w:p>
    <w:p w14:paraId="34CA930B" w14:textId="180A4458" w:rsidR="003D174F" w:rsidRPr="003D174F" w:rsidRDefault="00C740DD" w:rsidP="00D76583">
      <w:pPr>
        <w:pStyle w:val="Default"/>
        <w:jc w:val="center"/>
        <w:rPr>
          <w:rFonts w:asciiTheme="majorBidi" w:eastAsia="Arial, 'Arial Narrow'" w:hAnsiTheme="majorBidi" w:cstheme="majorBidi"/>
          <w:b/>
          <w:bCs/>
        </w:rPr>
      </w:pPr>
      <w:r>
        <w:rPr>
          <w:rFonts w:asciiTheme="majorBidi" w:eastAsia="Arial, 'Arial Narrow'" w:hAnsiTheme="majorBidi" w:cstheme="majorBidi"/>
          <w:b/>
          <w:bCs/>
        </w:rPr>
        <w:t>§ 9</w:t>
      </w:r>
    </w:p>
    <w:p w14:paraId="796E860B" w14:textId="7D1BB4A4" w:rsidR="001B2670" w:rsidRPr="00C740DD" w:rsidRDefault="00C740DD" w:rsidP="009D23E2">
      <w:pPr>
        <w:pStyle w:val="Default"/>
        <w:jc w:val="center"/>
        <w:rPr>
          <w:rFonts w:asciiTheme="majorBidi" w:eastAsia="Arial, 'Arial Narrow'" w:hAnsiTheme="majorBidi" w:cstheme="majorBidi"/>
          <w:b/>
          <w:bCs/>
        </w:rPr>
      </w:pPr>
      <w:r>
        <w:rPr>
          <w:rFonts w:asciiTheme="majorBidi" w:eastAsia="Arial, 'Arial Narrow'" w:hAnsiTheme="majorBidi" w:cstheme="majorBidi"/>
          <w:b/>
          <w:bCs/>
        </w:rPr>
        <w:t>Załączniki do Umowy</w:t>
      </w:r>
    </w:p>
    <w:p w14:paraId="4CD68FDB" w14:textId="77777777" w:rsidR="003D174F" w:rsidRPr="003D174F" w:rsidRDefault="003D174F" w:rsidP="00D76583">
      <w:pPr>
        <w:pStyle w:val="Default"/>
        <w:jc w:val="both"/>
        <w:rPr>
          <w:rFonts w:asciiTheme="majorBidi" w:eastAsia="Arial, 'Arial Narrow'" w:hAnsiTheme="majorBidi" w:cstheme="majorBidi"/>
        </w:rPr>
      </w:pPr>
      <w:r w:rsidRPr="003D174F">
        <w:rPr>
          <w:rFonts w:asciiTheme="majorBidi" w:eastAsia="Arial, 'Arial Narrow'" w:hAnsiTheme="majorBidi" w:cstheme="majorBidi"/>
        </w:rPr>
        <w:t>Integralną część Umowy stanowią następujące załączniki:</w:t>
      </w:r>
    </w:p>
    <w:p w14:paraId="5E599242" w14:textId="77777777" w:rsidR="003D174F" w:rsidRPr="003D174F" w:rsidRDefault="003D174F" w:rsidP="00D76583">
      <w:pPr>
        <w:pStyle w:val="Default"/>
        <w:jc w:val="both"/>
        <w:rPr>
          <w:rFonts w:asciiTheme="majorBidi" w:eastAsia="Times New Roman" w:hAnsiTheme="majorBidi" w:cstheme="majorBidi"/>
        </w:rPr>
      </w:pPr>
    </w:p>
    <w:p w14:paraId="2D4CD5AE" w14:textId="6445EF35" w:rsidR="003D174F" w:rsidRDefault="003D174F" w:rsidP="00630A50">
      <w:pPr>
        <w:pStyle w:val="Default"/>
        <w:numPr>
          <w:ilvl w:val="1"/>
          <w:numId w:val="22"/>
        </w:numPr>
        <w:jc w:val="both"/>
        <w:rPr>
          <w:rFonts w:asciiTheme="majorBidi" w:eastAsia="Arial, 'Arial Narrow'" w:hAnsiTheme="majorBidi" w:cstheme="majorBidi"/>
        </w:rPr>
      </w:pPr>
      <w:r w:rsidRPr="003D174F">
        <w:rPr>
          <w:rFonts w:asciiTheme="majorBidi" w:eastAsia="Arial, 'Arial Narrow'" w:hAnsiTheme="majorBidi" w:cstheme="majorBidi"/>
        </w:rPr>
        <w:t>Oferta z</w:t>
      </w:r>
      <w:r w:rsidR="005C79FE">
        <w:rPr>
          <w:rFonts w:asciiTheme="majorBidi" w:eastAsia="Arial, 'Arial Narrow'" w:hAnsiTheme="majorBidi" w:cstheme="majorBidi"/>
        </w:rPr>
        <w:t xml:space="preserve">łożona przez Wykonawcę; </w:t>
      </w:r>
    </w:p>
    <w:p w14:paraId="3B3BAB28" w14:textId="73AE81AA" w:rsidR="00007DA4" w:rsidRDefault="005C79FE" w:rsidP="00007DA4">
      <w:pPr>
        <w:pStyle w:val="Default"/>
        <w:numPr>
          <w:ilvl w:val="1"/>
          <w:numId w:val="22"/>
        </w:numPr>
        <w:jc w:val="both"/>
        <w:rPr>
          <w:rFonts w:asciiTheme="majorBidi" w:hAnsiTheme="majorBidi" w:cstheme="majorBidi"/>
        </w:rPr>
      </w:pPr>
      <w:r>
        <w:rPr>
          <w:rFonts w:asciiTheme="majorBidi" w:hAnsiTheme="majorBidi" w:cstheme="majorBidi"/>
        </w:rPr>
        <w:t>Szczegółowy opis przedmiotu zamówienia;</w:t>
      </w:r>
    </w:p>
    <w:p w14:paraId="77AE36AB" w14:textId="389196C5" w:rsidR="003D174F" w:rsidRPr="005C79FE" w:rsidRDefault="0076648B" w:rsidP="005C79FE">
      <w:pPr>
        <w:pStyle w:val="Default"/>
        <w:numPr>
          <w:ilvl w:val="1"/>
          <w:numId w:val="22"/>
        </w:numPr>
        <w:jc w:val="both"/>
        <w:rPr>
          <w:rFonts w:asciiTheme="majorBidi" w:hAnsiTheme="majorBidi" w:cstheme="majorBidi"/>
        </w:rPr>
      </w:pPr>
      <w:r w:rsidRPr="005C79FE">
        <w:rPr>
          <w:rFonts w:asciiTheme="majorBidi" w:eastAsia="Arial, 'Arial Narrow'" w:hAnsiTheme="majorBidi" w:cstheme="majorBidi"/>
        </w:rPr>
        <w:t xml:space="preserve">Wzór protokołu odbioru </w:t>
      </w:r>
      <w:r w:rsidR="00630A50">
        <w:rPr>
          <w:rFonts w:asciiTheme="majorBidi" w:eastAsia="Arial, 'Arial Narrow'" w:hAnsiTheme="majorBidi" w:cstheme="majorBidi"/>
        </w:rPr>
        <w:t>stanowisk/</w:t>
      </w:r>
      <w:r w:rsidRPr="005C79FE">
        <w:rPr>
          <w:rFonts w:asciiTheme="majorBidi" w:eastAsia="Arial, 'Arial Narrow'" w:hAnsiTheme="majorBidi" w:cstheme="majorBidi"/>
        </w:rPr>
        <w:t>s</w:t>
      </w:r>
      <w:r w:rsidR="003D174F" w:rsidRPr="005C79FE">
        <w:rPr>
          <w:rFonts w:asciiTheme="majorBidi" w:eastAsia="Arial, 'Arial Narrow'" w:hAnsiTheme="majorBidi" w:cstheme="majorBidi"/>
        </w:rPr>
        <w:t>przętu</w:t>
      </w:r>
      <w:r w:rsidRPr="005C79FE">
        <w:rPr>
          <w:rFonts w:asciiTheme="majorBidi" w:eastAsia="Arial, 'Arial Narrow'" w:hAnsiTheme="majorBidi" w:cstheme="majorBidi"/>
        </w:rPr>
        <w:t>/wyposażenia</w:t>
      </w:r>
      <w:r w:rsidR="003D174F" w:rsidRPr="005C79FE">
        <w:rPr>
          <w:rFonts w:asciiTheme="majorBidi" w:eastAsia="Arial, 'Arial Narrow'" w:hAnsiTheme="majorBidi" w:cstheme="majorBidi"/>
        </w:rPr>
        <w:t>.</w:t>
      </w:r>
    </w:p>
    <w:p w14:paraId="4549EA68" w14:textId="4C114DEA" w:rsidR="00D77C50" w:rsidRDefault="00D77C50" w:rsidP="00D76583">
      <w:pPr>
        <w:widowControl/>
        <w:suppressAutoHyphens w:val="0"/>
        <w:autoSpaceDE w:val="0"/>
        <w:jc w:val="both"/>
        <w:textAlignment w:val="auto"/>
        <w:rPr>
          <w:rFonts w:eastAsia="Calibri, Calibri" w:cs="Calibri, Calibri"/>
          <w:b/>
          <w:bCs/>
          <w:kern w:val="0"/>
        </w:rPr>
      </w:pPr>
    </w:p>
    <w:p w14:paraId="4B3FC8D8" w14:textId="77777777" w:rsidR="001B5287" w:rsidRDefault="001B5287" w:rsidP="00D76583">
      <w:pPr>
        <w:widowControl/>
        <w:suppressAutoHyphens w:val="0"/>
        <w:autoSpaceDE w:val="0"/>
        <w:jc w:val="both"/>
        <w:textAlignment w:val="auto"/>
        <w:rPr>
          <w:rFonts w:eastAsia="Calibri, Calibri" w:cs="Calibri, Calibri"/>
          <w:b/>
          <w:bCs/>
          <w:kern w:val="0"/>
        </w:rPr>
      </w:pPr>
    </w:p>
    <w:p w14:paraId="3FB27AD6" w14:textId="77777777" w:rsidR="00134C59" w:rsidRDefault="003D174F" w:rsidP="00D76583">
      <w:pPr>
        <w:widowControl/>
        <w:suppressAutoHyphens w:val="0"/>
        <w:autoSpaceDE w:val="0"/>
        <w:jc w:val="both"/>
        <w:textAlignment w:val="auto"/>
        <w:rPr>
          <w:rFonts w:cs="Times New Roman"/>
          <w:bCs/>
          <w:kern w:val="0"/>
          <w:sz w:val="18"/>
          <w:szCs w:val="18"/>
          <w:lang w:bidi="ar-SA"/>
        </w:rPr>
      </w:pPr>
      <w:r>
        <w:rPr>
          <w:rFonts w:eastAsia="Calibri, Calibri" w:cs="Calibri, Calibri"/>
          <w:b/>
          <w:bCs/>
          <w:kern w:val="0"/>
        </w:rPr>
        <w:t xml:space="preserve">Zamawiający: </w:t>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t xml:space="preserve">     Wykonawca: </w:t>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p>
    <w:p w14:paraId="3D1F4287" w14:textId="77777777" w:rsidR="00134C59" w:rsidRDefault="00134C59" w:rsidP="00D76583">
      <w:pPr>
        <w:widowControl/>
        <w:suppressAutoHyphens w:val="0"/>
        <w:autoSpaceDE w:val="0"/>
        <w:jc w:val="both"/>
        <w:textAlignment w:val="auto"/>
        <w:rPr>
          <w:rFonts w:cs="Times New Roman"/>
          <w:b/>
          <w:bCs/>
          <w:kern w:val="0"/>
          <w:lang w:bidi="ar-SA"/>
        </w:rPr>
      </w:pPr>
      <w:r>
        <w:rPr>
          <w:rFonts w:cs="Times New Roman"/>
          <w:b/>
          <w:bCs/>
          <w:kern w:val="0"/>
          <w:lang w:bidi="ar-SA"/>
        </w:rPr>
        <w:t xml:space="preserve">                                                  </w:t>
      </w:r>
    </w:p>
    <w:p w14:paraId="73480643" w14:textId="712B6426" w:rsidR="003D174F" w:rsidRDefault="003D174F" w:rsidP="00D76583">
      <w:pPr>
        <w:widowControl/>
        <w:suppressAutoHyphens w:val="0"/>
        <w:autoSpaceDE w:val="0"/>
        <w:ind w:left="2836" w:firstLine="709"/>
        <w:jc w:val="both"/>
        <w:textAlignment w:val="auto"/>
        <w:rPr>
          <w:rFonts w:cs="Times New Roman"/>
          <w:b/>
          <w:bCs/>
          <w:kern w:val="0"/>
          <w:lang w:bidi="ar-SA"/>
        </w:rPr>
      </w:pPr>
    </w:p>
    <w:p w14:paraId="01D78A12" w14:textId="77777777" w:rsidR="001B2670" w:rsidRDefault="001B2670" w:rsidP="00E05AE3">
      <w:pPr>
        <w:pStyle w:val="Default"/>
        <w:ind w:left="2836" w:firstLine="709"/>
        <w:jc w:val="center"/>
        <w:rPr>
          <w:rFonts w:asciiTheme="majorBidi" w:hAnsiTheme="majorBidi" w:cstheme="majorBidi"/>
          <w:sz w:val="22"/>
          <w:szCs w:val="22"/>
        </w:rPr>
      </w:pPr>
    </w:p>
    <w:p w14:paraId="298BCB89" w14:textId="77777777" w:rsidR="001B2670" w:rsidRDefault="001B2670" w:rsidP="00E05AE3">
      <w:pPr>
        <w:pStyle w:val="Default"/>
        <w:ind w:left="2836" w:firstLine="709"/>
        <w:jc w:val="center"/>
        <w:rPr>
          <w:rFonts w:asciiTheme="majorBidi" w:hAnsiTheme="majorBidi" w:cstheme="majorBidi"/>
          <w:sz w:val="22"/>
          <w:szCs w:val="22"/>
        </w:rPr>
      </w:pPr>
    </w:p>
    <w:p w14:paraId="3AC3B7EE" w14:textId="24FF49E5" w:rsidR="00E75497" w:rsidRDefault="001B2670" w:rsidP="00E05AE3">
      <w:pPr>
        <w:pStyle w:val="Default"/>
        <w:ind w:left="2836" w:firstLine="709"/>
        <w:jc w:val="center"/>
        <w:rPr>
          <w:rFonts w:asciiTheme="majorBidi" w:hAnsiTheme="majorBidi" w:cstheme="majorBidi"/>
          <w:sz w:val="22"/>
          <w:szCs w:val="22"/>
        </w:rPr>
      </w:pPr>
      <w:r>
        <w:rPr>
          <w:rFonts w:asciiTheme="majorBidi" w:hAnsiTheme="majorBidi" w:cstheme="majorBidi"/>
          <w:sz w:val="22"/>
          <w:szCs w:val="22"/>
        </w:rPr>
        <w:lastRenderedPageBreak/>
        <w:t>Załącznik nr 3</w:t>
      </w:r>
    </w:p>
    <w:p w14:paraId="01740320" w14:textId="77777777" w:rsidR="00E75497" w:rsidRDefault="00E75497" w:rsidP="00E75497">
      <w:pPr>
        <w:pStyle w:val="Default"/>
        <w:jc w:val="right"/>
        <w:rPr>
          <w:rFonts w:asciiTheme="majorBidi" w:hAnsiTheme="majorBidi" w:cstheme="majorBidi"/>
          <w:sz w:val="22"/>
          <w:szCs w:val="22"/>
        </w:rPr>
      </w:pPr>
      <w:r>
        <w:rPr>
          <w:rFonts w:asciiTheme="majorBidi" w:hAnsiTheme="majorBidi" w:cstheme="majorBidi"/>
          <w:sz w:val="22"/>
          <w:szCs w:val="22"/>
        </w:rPr>
        <w:t>do umowy nr ........z dnia.......... ……..</w:t>
      </w:r>
    </w:p>
    <w:p w14:paraId="5AA8980C" w14:textId="77777777" w:rsidR="00E75497" w:rsidRDefault="00E75497" w:rsidP="00E75497">
      <w:pPr>
        <w:pStyle w:val="Default"/>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p>
    <w:p w14:paraId="10DDF1C2" w14:textId="77777777" w:rsidR="00E75497" w:rsidRDefault="00E75497" w:rsidP="00E75497">
      <w:pPr>
        <w:pStyle w:val="Default"/>
        <w:rPr>
          <w:rFonts w:ascii="Arial, 'Arial Narrow'" w:hAnsi="Arial, 'Arial Narrow'" w:cs="Arial, 'Arial Narrow'"/>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D9065E9" w14:textId="77777777" w:rsidR="00E75497" w:rsidRDefault="00E75497" w:rsidP="00E75497">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7A26B99" w14:textId="77777777" w:rsidR="00E75497" w:rsidRDefault="007C2066" w:rsidP="007C2066">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D0678CA" w14:textId="070404B5" w:rsidR="00E75497" w:rsidRDefault="00C43247" w:rsidP="00E75497">
      <w:pPr>
        <w:pStyle w:val="Default"/>
        <w:ind w:left="4956" w:firstLine="708"/>
        <w:rPr>
          <w:rFonts w:asciiTheme="majorBidi" w:hAnsiTheme="majorBidi" w:cstheme="majorBidi"/>
        </w:rPr>
      </w:pPr>
      <w:r>
        <w:rPr>
          <w:rFonts w:asciiTheme="majorBidi" w:hAnsiTheme="majorBidi" w:cstheme="majorBidi"/>
        </w:rPr>
        <w:t xml:space="preserve">Sosnowiec, dnia ……….......     </w:t>
      </w:r>
      <w:r w:rsidR="00E75497">
        <w:rPr>
          <w:rFonts w:asciiTheme="majorBidi" w:hAnsiTheme="majorBidi" w:cstheme="majorBidi"/>
        </w:rPr>
        <w:t>r.</w:t>
      </w:r>
    </w:p>
    <w:p w14:paraId="0C54BDAB" w14:textId="77777777" w:rsidR="00E75497" w:rsidRDefault="00E75497" w:rsidP="00E75497">
      <w:pPr>
        <w:pStyle w:val="Default"/>
        <w:rPr>
          <w:rFonts w:asciiTheme="majorBidi" w:hAnsiTheme="majorBidi" w:cstheme="majorBidi"/>
          <w:b/>
          <w:bCs/>
        </w:rPr>
      </w:pPr>
    </w:p>
    <w:p w14:paraId="29FD0C42" w14:textId="77777777" w:rsidR="00E75497" w:rsidRDefault="00E75497" w:rsidP="00E75497">
      <w:pPr>
        <w:pStyle w:val="Default"/>
        <w:rPr>
          <w:rFonts w:asciiTheme="majorBidi" w:hAnsiTheme="majorBidi" w:cstheme="majorBidi"/>
          <w:b/>
          <w:bCs/>
        </w:rPr>
      </w:pPr>
    </w:p>
    <w:p w14:paraId="6BCC1039" w14:textId="77777777" w:rsidR="00E75497" w:rsidRDefault="00E75497" w:rsidP="00E75497">
      <w:pPr>
        <w:pStyle w:val="Default"/>
        <w:spacing w:line="360" w:lineRule="auto"/>
        <w:jc w:val="center"/>
        <w:rPr>
          <w:rFonts w:asciiTheme="majorBidi" w:hAnsiTheme="majorBidi" w:cstheme="majorBidi"/>
          <w:b/>
          <w:bCs/>
        </w:rPr>
      </w:pPr>
      <w:r>
        <w:rPr>
          <w:rFonts w:asciiTheme="majorBidi" w:hAnsiTheme="majorBidi" w:cstheme="majorBidi"/>
          <w:b/>
          <w:bCs/>
        </w:rPr>
        <w:t>PROTOKÓŁ</w:t>
      </w:r>
    </w:p>
    <w:p w14:paraId="0E974928" w14:textId="715E1421" w:rsidR="00E75497" w:rsidRDefault="00E75497" w:rsidP="00E75497">
      <w:pPr>
        <w:pStyle w:val="Default"/>
        <w:spacing w:line="360" w:lineRule="auto"/>
        <w:jc w:val="center"/>
        <w:rPr>
          <w:rFonts w:asciiTheme="majorBidi" w:hAnsiTheme="majorBidi" w:cstheme="majorBidi"/>
          <w:b/>
          <w:bCs/>
        </w:rPr>
      </w:pPr>
      <w:r>
        <w:rPr>
          <w:rFonts w:asciiTheme="majorBidi" w:hAnsiTheme="majorBidi" w:cstheme="majorBidi"/>
          <w:b/>
          <w:bCs/>
        </w:rPr>
        <w:t xml:space="preserve">odbioru </w:t>
      </w:r>
      <w:r w:rsidR="00630A50">
        <w:rPr>
          <w:rFonts w:asciiTheme="majorBidi" w:hAnsiTheme="majorBidi" w:cstheme="majorBidi"/>
          <w:b/>
          <w:bCs/>
        </w:rPr>
        <w:t>stanowisk/</w:t>
      </w:r>
      <w:r>
        <w:rPr>
          <w:rFonts w:asciiTheme="majorBidi" w:hAnsiTheme="majorBidi" w:cstheme="majorBidi"/>
          <w:b/>
          <w:bCs/>
        </w:rPr>
        <w:t xml:space="preserve">sprzętu/wyposażenia </w:t>
      </w:r>
    </w:p>
    <w:p w14:paraId="5CDE2D1D" w14:textId="77777777" w:rsidR="00E75497" w:rsidRDefault="00E75497" w:rsidP="00E75497">
      <w:pPr>
        <w:pStyle w:val="Default"/>
        <w:spacing w:line="360" w:lineRule="auto"/>
        <w:rPr>
          <w:rFonts w:asciiTheme="majorBidi" w:hAnsiTheme="majorBidi" w:cstheme="majorBidi"/>
          <w:b/>
          <w:bCs/>
        </w:rPr>
      </w:pPr>
    </w:p>
    <w:p w14:paraId="5275AA78" w14:textId="77777777" w:rsidR="00E75497" w:rsidRDefault="00E75497" w:rsidP="00E75497">
      <w:pPr>
        <w:pStyle w:val="Default"/>
        <w:spacing w:line="360" w:lineRule="auto"/>
        <w:rPr>
          <w:rFonts w:asciiTheme="majorBidi" w:hAnsiTheme="majorBidi" w:cstheme="majorBidi"/>
          <w:b/>
          <w:bCs/>
        </w:rPr>
      </w:pPr>
      <w:r>
        <w:rPr>
          <w:rFonts w:asciiTheme="majorBidi" w:hAnsiTheme="majorBidi" w:cstheme="majorBidi"/>
          <w:b/>
          <w:bCs/>
        </w:rPr>
        <w:t>PRZEKAZUJĄCY (Wykonawca):</w:t>
      </w:r>
    </w:p>
    <w:p w14:paraId="07199DE1"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w:t>
      </w:r>
    </w:p>
    <w:p w14:paraId="7CCA83DF" w14:textId="77777777" w:rsidR="00E75497" w:rsidRDefault="00E75497" w:rsidP="00E75497">
      <w:pPr>
        <w:pStyle w:val="Default"/>
        <w:spacing w:line="360" w:lineRule="auto"/>
        <w:rPr>
          <w:rFonts w:asciiTheme="majorBidi" w:hAnsiTheme="majorBidi" w:cstheme="majorBidi"/>
        </w:rPr>
      </w:pPr>
    </w:p>
    <w:p w14:paraId="0031F8A1"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w:t>
      </w:r>
    </w:p>
    <w:p w14:paraId="181BDA49" w14:textId="77777777" w:rsidR="00E75497" w:rsidRDefault="00E75497" w:rsidP="00E75497">
      <w:pPr>
        <w:pStyle w:val="Default"/>
        <w:spacing w:line="360" w:lineRule="auto"/>
        <w:rPr>
          <w:rFonts w:asciiTheme="majorBidi" w:hAnsiTheme="majorBidi" w:cstheme="majorBidi"/>
        </w:rPr>
      </w:pPr>
    </w:p>
    <w:p w14:paraId="7F91D2EC"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w:t>
      </w:r>
    </w:p>
    <w:p w14:paraId="18559CFB" w14:textId="77777777" w:rsidR="00E75497" w:rsidRDefault="00E75497" w:rsidP="00E75497">
      <w:pPr>
        <w:pStyle w:val="Default"/>
        <w:spacing w:line="360" w:lineRule="auto"/>
        <w:rPr>
          <w:rFonts w:asciiTheme="majorBidi" w:hAnsiTheme="majorBidi" w:cstheme="majorBidi"/>
        </w:rPr>
      </w:pPr>
    </w:p>
    <w:p w14:paraId="27740ECB"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reprezentowany przez:</w:t>
      </w:r>
    </w:p>
    <w:p w14:paraId="2A6851C5" w14:textId="77777777" w:rsidR="00E75497" w:rsidRDefault="00E75497" w:rsidP="00E75497">
      <w:pPr>
        <w:pStyle w:val="Default"/>
        <w:spacing w:line="360" w:lineRule="auto"/>
        <w:rPr>
          <w:rFonts w:asciiTheme="majorBidi" w:hAnsiTheme="majorBidi" w:cstheme="majorBidi"/>
        </w:rPr>
      </w:pPr>
    </w:p>
    <w:p w14:paraId="7F15CC1A"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1. …………………………………..</w:t>
      </w:r>
    </w:p>
    <w:p w14:paraId="024403F9" w14:textId="77777777" w:rsidR="00E75497" w:rsidRDefault="00E75497" w:rsidP="00E75497">
      <w:pPr>
        <w:pStyle w:val="Default"/>
        <w:spacing w:line="360" w:lineRule="auto"/>
        <w:rPr>
          <w:rFonts w:asciiTheme="majorBidi" w:hAnsiTheme="majorBidi" w:cstheme="majorBidi"/>
        </w:rPr>
      </w:pPr>
    </w:p>
    <w:p w14:paraId="06592B1F"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2. …………………………………..</w:t>
      </w:r>
    </w:p>
    <w:p w14:paraId="25D7F891" w14:textId="77777777" w:rsidR="00E75497" w:rsidRDefault="00E75497" w:rsidP="00E75497">
      <w:pPr>
        <w:pStyle w:val="Default"/>
        <w:spacing w:line="360" w:lineRule="auto"/>
        <w:rPr>
          <w:rFonts w:asciiTheme="majorBidi" w:hAnsiTheme="majorBidi" w:cstheme="majorBidi"/>
        </w:rPr>
      </w:pPr>
    </w:p>
    <w:p w14:paraId="696794E7" w14:textId="77777777" w:rsidR="00E75497" w:rsidRDefault="00E75497" w:rsidP="00E75497">
      <w:pPr>
        <w:pStyle w:val="Default"/>
        <w:spacing w:line="360" w:lineRule="auto"/>
        <w:jc w:val="both"/>
        <w:rPr>
          <w:rFonts w:asciiTheme="majorBidi" w:eastAsia="Calibri, Calibri" w:hAnsiTheme="majorBidi" w:cstheme="majorBidi"/>
        </w:rPr>
      </w:pPr>
      <w:r>
        <w:rPr>
          <w:rFonts w:asciiTheme="majorBidi" w:hAnsiTheme="majorBidi" w:cstheme="majorBidi"/>
          <w:b/>
          <w:bCs/>
        </w:rPr>
        <w:t xml:space="preserve">PRZYJMUJĄCY (Zamawiający):  </w:t>
      </w:r>
      <w:r>
        <w:rPr>
          <w:rFonts w:asciiTheme="majorBidi" w:eastAsia="Calibri, Calibri" w:hAnsiTheme="majorBidi" w:cstheme="majorBidi"/>
        </w:rPr>
        <w:t xml:space="preserve">Centrum Kształcenia Zawodowego i Ustawicznego  </w:t>
      </w:r>
    </w:p>
    <w:p w14:paraId="45C84263" w14:textId="77777777" w:rsidR="00E75497" w:rsidRDefault="00E75497" w:rsidP="00E75497">
      <w:pPr>
        <w:pStyle w:val="Default"/>
        <w:spacing w:line="360" w:lineRule="auto"/>
        <w:jc w:val="both"/>
        <w:rPr>
          <w:rFonts w:asciiTheme="majorBidi" w:eastAsia="Arial, 'Arial Narrow'" w:hAnsiTheme="majorBidi" w:cstheme="majorBidi"/>
          <w:b/>
          <w:bCs/>
          <w:lang w:val="de-DE"/>
        </w:rPr>
      </w:pPr>
      <w:r>
        <w:rPr>
          <w:rFonts w:asciiTheme="majorBidi" w:eastAsia="Calibri, Calibri" w:hAnsiTheme="majorBidi" w:cstheme="majorBidi"/>
        </w:rPr>
        <w:t xml:space="preserve">z siedzibą w Sosnowcu, przy ulicy Kilińskiego 25 (CKZiU), </w:t>
      </w:r>
      <w:r>
        <w:rPr>
          <w:rFonts w:asciiTheme="majorBidi" w:hAnsiTheme="majorBidi" w:cstheme="majorBidi"/>
          <w:b/>
          <w:bCs/>
        </w:rPr>
        <w:t xml:space="preserve"> </w:t>
      </w:r>
      <w:r>
        <w:rPr>
          <w:rFonts w:asciiTheme="majorBidi" w:eastAsia="Calibri, Calibri" w:hAnsiTheme="majorBidi" w:cstheme="majorBidi"/>
        </w:rPr>
        <w:t>NIP: 6443504079; REGON: 243327193</w:t>
      </w:r>
    </w:p>
    <w:p w14:paraId="2EA7B7AB"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reprezentowany przez:</w:t>
      </w:r>
    </w:p>
    <w:p w14:paraId="733DDD94" w14:textId="77777777" w:rsidR="00E75497" w:rsidRDefault="00E75497" w:rsidP="00E75497">
      <w:pPr>
        <w:pStyle w:val="Default"/>
        <w:spacing w:line="360" w:lineRule="auto"/>
        <w:rPr>
          <w:rFonts w:asciiTheme="majorBidi" w:hAnsiTheme="majorBidi" w:cstheme="majorBidi"/>
        </w:rPr>
      </w:pPr>
    </w:p>
    <w:p w14:paraId="276A7B64"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1. …………………………….</w:t>
      </w:r>
    </w:p>
    <w:p w14:paraId="3B0C7249" w14:textId="77777777" w:rsidR="00E75497" w:rsidRDefault="00E75497" w:rsidP="00E75497">
      <w:pPr>
        <w:pStyle w:val="Default"/>
        <w:spacing w:line="360" w:lineRule="auto"/>
        <w:rPr>
          <w:rFonts w:asciiTheme="majorBidi" w:hAnsiTheme="majorBidi" w:cstheme="majorBidi"/>
        </w:rPr>
      </w:pPr>
    </w:p>
    <w:p w14:paraId="678934E2"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2. ……………………………..</w:t>
      </w:r>
    </w:p>
    <w:p w14:paraId="15BE9E31" w14:textId="77777777" w:rsidR="00E75497" w:rsidRDefault="00E75497" w:rsidP="00E75497">
      <w:pPr>
        <w:pStyle w:val="Default"/>
        <w:rPr>
          <w:rFonts w:ascii="Arial, 'Arial Narrow'" w:hAnsi="Arial, 'Arial Narrow'" w:cs="Arial, 'Arial Narrow'"/>
          <w:b/>
          <w:bCs/>
          <w:sz w:val="22"/>
          <w:szCs w:val="22"/>
        </w:rPr>
      </w:pPr>
    </w:p>
    <w:p w14:paraId="4CC77A58" w14:textId="77777777" w:rsidR="007B17EA" w:rsidRDefault="007B17EA" w:rsidP="00E75497">
      <w:pPr>
        <w:pStyle w:val="Default"/>
        <w:rPr>
          <w:rFonts w:ascii="Arial, 'Arial Narrow'" w:hAnsi="Arial, 'Arial Narrow'" w:cs="Arial, 'Arial Narrow'"/>
          <w:b/>
          <w:bCs/>
          <w:sz w:val="22"/>
          <w:szCs w:val="22"/>
        </w:rPr>
      </w:pPr>
    </w:p>
    <w:p w14:paraId="1BAD52D2" w14:textId="77777777" w:rsidR="00E75497" w:rsidRDefault="00E75497" w:rsidP="00E75497">
      <w:pPr>
        <w:pStyle w:val="Default"/>
        <w:spacing w:line="360" w:lineRule="auto"/>
        <w:jc w:val="center"/>
        <w:rPr>
          <w:rFonts w:asciiTheme="majorBidi" w:hAnsiTheme="majorBidi" w:cstheme="majorBidi"/>
          <w:b/>
          <w:bCs/>
        </w:rPr>
      </w:pPr>
    </w:p>
    <w:p w14:paraId="634EF563" w14:textId="77777777" w:rsidR="00E75497" w:rsidRDefault="00E75497" w:rsidP="00E75497">
      <w:pPr>
        <w:pStyle w:val="Default"/>
        <w:spacing w:line="360" w:lineRule="auto"/>
        <w:jc w:val="center"/>
        <w:rPr>
          <w:rFonts w:asciiTheme="majorBidi" w:hAnsiTheme="majorBidi" w:cstheme="majorBidi"/>
          <w:b/>
          <w:bCs/>
        </w:rPr>
      </w:pPr>
      <w:r>
        <w:rPr>
          <w:rFonts w:asciiTheme="majorBidi" w:hAnsiTheme="majorBidi" w:cstheme="majorBidi"/>
          <w:b/>
          <w:bCs/>
        </w:rPr>
        <w:lastRenderedPageBreak/>
        <w:t>USTALENIA:</w:t>
      </w:r>
    </w:p>
    <w:p w14:paraId="6728D285" w14:textId="0104AB55" w:rsidR="00E75497" w:rsidRDefault="00E75497" w:rsidP="00820E1D">
      <w:pPr>
        <w:pStyle w:val="Default"/>
        <w:spacing w:line="360" w:lineRule="auto"/>
        <w:jc w:val="both"/>
        <w:rPr>
          <w:rFonts w:asciiTheme="majorBidi" w:hAnsiTheme="majorBidi" w:cstheme="majorBidi"/>
          <w:sz w:val="28"/>
          <w:szCs w:val="28"/>
        </w:rPr>
      </w:pPr>
      <w:r>
        <w:rPr>
          <w:rFonts w:asciiTheme="majorBidi" w:hAnsiTheme="majorBidi" w:cstheme="majorBidi"/>
        </w:rPr>
        <w:t xml:space="preserve">Strony </w:t>
      </w:r>
      <w:r w:rsidR="00630A50">
        <w:rPr>
          <w:rFonts w:asciiTheme="majorBidi" w:hAnsiTheme="majorBidi" w:cstheme="majorBidi"/>
        </w:rPr>
        <w:t>potwierdzają dostarczenie,</w:t>
      </w:r>
      <w:r>
        <w:rPr>
          <w:rFonts w:asciiTheme="majorBidi" w:hAnsiTheme="majorBidi" w:cstheme="majorBidi"/>
        </w:rPr>
        <w:t xml:space="preserve"> montaż</w:t>
      </w:r>
      <w:r w:rsidR="00630A50">
        <w:rPr>
          <w:rFonts w:asciiTheme="majorBidi" w:hAnsiTheme="majorBidi" w:cstheme="majorBidi"/>
        </w:rPr>
        <w:t xml:space="preserve"> i uruchomienie stanowisk/</w:t>
      </w:r>
      <w:r>
        <w:rPr>
          <w:rFonts w:asciiTheme="majorBidi" w:hAnsiTheme="majorBidi" w:cstheme="majorBidi"/>
        </w:rPr>
        <w:t>sprzętu</w:t>
      </w:r>
      <w:r w:rsidR="00630A50">
        <w:rPr>
          <w:rFonts w:asciiTheme="majorBidi" w:hAnsiTheme="majorBidi" w:cstheme="majorBidi"/>
        </w:rPr>
        <w:t>/wyposażenia</w:t>
      </w:r>
      <w:r>
        <w:rPr>
          <w:rFonts w:asciiTheme="majorBidi" w:hAnsiTheme="majorBidi" w:cstheme="majorBidi"/>
        </w:rPr>
        <w:t xml:space="preserve"> * zgodnie/niezgodnie* z Umową nr .............z dnia …....</w:t>
      </w:r>
      <w:r w:rsidR="00820E1D">
        <w:rPr>
          <w:rFonts w:asciiTheme="majorBidi" w:hAnsiTheme="majorBidi" w:cstheme="majorBidi"/>
        </w:rPr>
        <w:t>......</w:t>
      </w:r>
      <w:r>
        <w:rPr>
          <w:rFonts w:asciiTheme="majorBidi" w:hAnsiTheme="majorBidi" w:cstheme="majorBidi"/>
        </w:rPr>
        <w:t>r. oraz Ofertą Wykonawcy.</w:t>
      </w:r>
    </w:p>
    <w:p w14:paraId="24212650" w14:textId="77777777" w:rsidR="00E75497" w:rsidRDefault="00E75497" w:rsidP="00E75497">
      <w:pPr>
        <w:pStyle w:val="Default"/>
        <w:spacing w:line="360" w:lineRule="auto"/>
        <w:jc w:val="both"/>
        <w:rPr>
          <w:rFonts w:asciiTheme="majorBidi" w:hAnsiTheme="majorBidi" w:cstheme="majorBidi"/>
        </w:rPr>
      </w:pPr>
    </w:p>
    <w:p w14:paraId="26C7976B" w14:textId="77777777" w:rsidR="00E75497" w:rsidRDefault="00E75497" w:rsidP="00E75497">
      <w:pPr>
        <w:pStyle w:val="Default"/>
        <w:spacing w:line="360" w:lineRule="auto"/>
        <w:jc w:val="both"/>
        <w:rPr>
          <w:rFonts w:asciiTheme="majorBidi" w:hAnsiTheme="majorBidi" w:cstheme="majorBidi"/>
        </w:rPr>
      </w:pPr>
      <w:r>
        <w:rPr>
          <w:rFonts w:asciiTheme="majorBidi" w:hAnsiTheme="majorBidi" w:cstheme="majorBidi"/>
        </w:rPr>
        <w:t>Przyjmujący postanawia:</w:t>
      </w:r>
    </w:p>
    <w:p w14:paraId="52089ADE" w14:textId="77777777" w:rsidR="00E75497" w:rsidRDefault="00E75497" w:rsidP="00E75497">
      <w:pPr>
        <w:pStyle w:val="Default"/>
        <w:spacing w:line="360" w:lineRule="auto"/>
        <w:jc w:val="both"/>
        <w:rPr>
          <w:rFonts w:asciiTheme="majorBidi" w:hAnsiTheme="majorBidi" w:cstheme="majorBidi"/>
        </w:rPr>
      </w:pPr>
      <w:r>
        <w:rPr>
          <w:rFonts w:asciiTheme="majorBidi" w:hAnsiTheme="majorBidi" w:cstheme="majorBidi"/>
        </w:rPr>
        <w:sym w:font="Arial, 'Arial Narrow'" w:char="F02D"/>
      </w:r>
      <w:r>
        <w:rPr>
          <w:rFonts w:asciiTheme="majorBidi" w:hAnsiTheme="majorBidi" w:cstheme="majorBidi"/>
        </w:rPr>
        <w:t xml:space="preserve"> przyjąć wykonanie Umowy bez zastrzeżeń *)</w:t>
      </w:r>
    </w:p>
    <w:p w14:paraId="2F2A1CED" w14:textId="77777777" w:rsidR="00E75497" w:rsidRDefault="00E75497" w:rsidP="00E75497">
      <w:pPr>
        <w:pStyle w:val="Default"/>
        <w:spacing w:line="360" w:lineRule="auto"/>
        <w:jc w:val="both"/>
        <w:rPr>
          <w:rFonts w:asciiTheme="majorBidi" w:hAnsiTheme="majorBidi" w:cstheme="majorBidi"/>
        </w:rPr>
      </w:pPr>
      <w:r>
        <w:rPr>
          <w:rFonts w:asciiTheme="majorBidi" w:hAnsiTheme="majorBidi" w:cstheme="majorBidi"/>
        </w:rPr>
        <w:sym w:font="Arial, 'Arial Narrow'" w:char="F02D"/>
      </w:r>
      <w:r>
        <w:rPr>
          <w:rFonts w:asciiTheme="majorBidi" w:hAnsiTheme="majorBidi" w:cstheme="majorBidi"/>
        </w:rPr>
        <w:t xml:space="preserve"> przyjąć wykonanie Umowy z następującymi zastrzeżeniami *)</w:t>
      </w:r>
    </w:p>
    <w:p w14:paraId="7DA4879C" w14:textId="77777777" w:rsidR="00E75497" w:rsidRDefault="00E75497" w:rsidP="00E75497">
      <w:pPr>
        <w:pStyle w:val="Default"/>
        <w:spacing w:line="360" w:lineRule="auto"/>
        <w:rPr>
          <w:rFonts w:ascii="Arial, 'Arial Narrow'" w:hAnsi="Arial, 'Arial Narrow'" w:cs="Arial, 'Arial Narrow'"/>
          <w:sz w:val="22"/>
          <w:szCs w:val="22"/>
        </w:rPr>
      </w:pPr>
    </w:p>
    <w:p w14:paraId="2BF371DF" w14:textId="77777777" w:rsidR="00E75497" w:rsidRDefault="00E75497" w:rsidP="00E75497">
      <w:pPr>
        <w:pStyle w:val="Default"/>
        <w:rPr>
          <w:sz w:val="22"/>
          <w:szCs w:val="22"/>
        </w:rPr>
      </w:pPr>
      <w:r>
        <w:rPr>
          <w:sz w:val="22"/>
          <w:szCs w:val="22"/>
        </w:rPr>
        <w:t>……………………………………………………………………………………………………………</w:t>
      </w:r>
    </w:p>
    <w:p w14:paraId="356437C7" w14:textId="77777777" w:rsidR="00E75497" w:rsidRDefault="00E75497" w:rsidP="00E75497">
      <w:pPr>
        <w:pStyle w:val="Default"/>
        <w:rPr>
          <w:sz w:val="22"/>
          <w:szCs w:val="22"/>
        </w:rPr>
      </w:pPr>
    </w:p>
    <w:p w14:paraId="60BC96DF" w14:textId="77777777" w:rsidR="00E75497" w:rsidRDefault="00E75497" w:rsidP="00E75497">
      <w:pPr>
        <w:pStyle w:val="Default"/>
        <w:rPr>
          <w:sz w:val="22"/>
          <w:szCs w:val="22"/>
        </w:rPr>
      </w:pPr>
      <w:r>
        <w:rPr>
          <w:sz w:val="22"/>
          <w:szCs w:val="22"/>
        </w:rPr>
        <w:t>……………………………………………………………………………………………………………</w:t>
      </w:r>
    </w:p>
    <w:p w14:paraId="3DF4D116" w14:textId="77777777" w:rsidR="00E75497" w:rsidRDefault="00E75497" w:rsidP="00E75497">
      <w:pPr>
        <w:pStyle w:val="Default"/>
        <w:rPr>
          <w:sz w:val="22"/>
          <w:szCs w:val="22"/>
        </w:rPr>
      </w:pPr>
    </w:p>
    <w:p w14:paraId="74061E4B" w14:textId="77777777" w:rsidR="00E75497" w:rsidRDefault="00E75497" w:rsidP="00E75497">
      <w:pPr>
        <w:pStyle w:val="Default"/>
        <w:rPr>
          <w:sz w:val="22"/>
          <w:szCs w:val="22"/>
        </w:rPr>
      </w:pPr>
      <w:r>
        <w:rPr>
          <w:sz w:val="22"/>
          <w:szCs w:val="22"/>
        </w:rPr>
        <w:t>……………………………………………………………………………………………………………</w:t>
      </w:r>
    </w:p>
    <w:p w14:paraId="29C51344" w14:textId="77777777" w:rsidR="00E75497" w:rsidRDefault="00E75497" w:rsidP="00E75497">
      <w:pPr>
        <w:pStyle w:val="Default"/>
        <w:rPr>
          <w:sz w:val="22"/>
          <w:szCs w:val="22"/>
        </w:rPr>
      </w:pPr>
    </w:p>
    <w:p w14:paraId="0880E076" w14:textId="77777777" w:rsidR="00E75497" w:rsidRDefault="00E75497" w:rsidP="00E75497">
      <w:pPr>
        <w:pStyle w:val="Default"/>
        <w:rPr>
          <w:sz w:val="22"/>
          <w:szCs w:val="22"/>
        </w:rPr>
      </w:pPr>
      <w:r>
        <w:rPr>
          <w:sz w:val="22"/>
          <w:szCs w:val="22"/>
        </w:rPr>
        <w:t>……………………………………………………………………………………………………………</w:t>
      </w:r>
    </w:p>
    <w:p w14:paraId="532FD0A7" w14:textId="77777777" w:rsidR="00E75497" w:rsidRDefault="00E75497" w:rsidP="00E75497">
      <w:pPr>
        <w:pStyle w:val="Default"/>
        <w:rPr>
          <w:sz w:val="22"/>
          <w:szCs w:val="22"/>
        </w:rPr>
      </w:pPr>
    </w:p>
    <w:p w14:paraId="6C6482F0" w14:textId="77777777" w:rsidR="00E75497" w:rsidRDefault="00E75497" w:rsidP="00E75497">
      <w:pPr>
        <w:pStyle w:val="Default"/>
        <w:rPr>
          <w:sz w:val="22"/>
          <w:szCs w:val="22"/>
        </w:rPr>
      </w:pPr>
      <w:r>
        <w:rPr>
          <w:sz w:val="22"/>
          <w:szCs w:val="22"/>
        </w:rPr>
        <w:t>………………………………………………………………………………………………..................</w:t>
      </w:r>
    </w:p>
    <w:p w14:paraId="67001D15" w14:textId="77777777" w:rsidR="00E75497" w:rsidRDefault="00E75497" w:rsidP="00E75497">
      <w:pPr>
        <w:pStyle w:val="Default"/>
        <w:rPr>
          <w:sz w:val="22"/>
          <w:szCs w:val="22"/>
        </w:rPr>
      </w:pPr>
    </w:p>
    <w:p w14:paraId="0A689E0D" w14:textId="77777777" w:rsidR="00E75497" w:rsidRDefault="00E75497" w:rsidP="00E75497">
      <w:pPr>
        <w:pStyle w:val="Standard"/>
        <w:autoSpaceDE w:val="0"/>
        <w:rPr>
          <w:rFonts w:ascii="Arial," w:hAnsi="Arial," w:hint="eastAsia"/>
          <w:sz w:val="22"/>
          <w:szCs w:val="22"/>
        </w:rPr>
      </w:pPr>
      <w:r>
        <w:rPr>
          <w:rFonts w:ascii="Arial," w:hAnsi="Arial,"/>
          <w:sz w:val="22"/>
          <w:szCs w:val="22"/>
        </w:rPr>
        <w:t>……………………………………………………………………………………………………………</w:t>
      </w:r>
    </w:p>
    <w:p w14:paraId="6A841004" w14:textId="77777777" w:rsidR="00E75497" w:rsidRDefault="00E75497" w:rsidP="00E75497">
      <w:pPr>
        <w:pStyle w:val="Default"/>
        <w:rPr>
          <w:rFonts w:ascii="Arial, 'Arial Narrow'" w:hAnsi="Arial, 'Arial Narrow'"/>
          <w:sz w:val="22"/>
          <w:szCs w:val="22"/>
        </w:rPr>
      </w:pPr>
    </w:p>
    <w:p w14:paraId="67676B9A" w14:textId="77777777" w:rsidR="00E75497" w:rsidRDefault="00E75497" w:rsidP="00E75497">
      <w:pPr>
        <w:pStyle w:val="Default"/>
        <w:rPr>
          <w:sz w:val="22"/>
          <w:szCs w:val="22"/>
        </w:rPr>
      </w:pPr>
      <w:r>
        <w:rPr>
          <w:sz w:val="22"/>
          <w:szCs w:val="22"/>
        </w:rPr>
        <w:t>……………………………………………………………………………………………………………</w:t>
      </w:r>
    </w:p>
    <w:p w14:paraId="0597E058" w14:textId="77777777" w:rsidR="00E75497" w:rsidRDefault="00E75497" w:rsidP="00E75497">
      <w:pPr>
        <w:pStyle w:val="Default"/>
        <w:rPr>
          <w:sz w:val="22"/>
          <w:szCs w:val="22"/>
        </w:rPr>
      </w:pPr>
    </w:p>
    <w:p w14:paraId="2E864AF0" w14:textId="77777777" w:rsidR="00E75497" w:rsidRDefault="00E75497" w:rsidP="00E75497">
      <w:pPr>
        <w:pStyle w:val="Default"/>
        <w:rPr>
          <w:sz w:val="22"/>
          <w:szCs w:val="22"/>
        </w:rPr>
      </w:pPr>
      <w:r>
        <w:rPr>
          <w:sz w:val="22"/>
          <w:szCs w:val="22"/>
        </w:rPr>
        <w:t>……………………………………………………………………………………………………………</w:t>
      </w:r>
    </w:p>
    <w:p w14:paraId="70F5B127" w14:textId="77777777" w:rsidR="00E75497" w:rsidRDefault="00E75497" w:rsidP="00E75497">
      <w:pPr>
        <w:pStyle w:val="Default"/>
        <w:rPr>
          <w:sz w:val="22"/>
          <w:szCs w:val="22"/>
        </w:rPr>
      </w:pPr>
    </w:p>
    <w:p w14:paraId="1C9A0873" w14:textId="77777777" w:rsidR="00E75497" w:rsidRDefault="00E75497" w:rsidP="00E75497">
      <w:pPr>
        <w:pStyle w:val="Default"/>
        <w:rPr>
          <w:sz w:val="22"/>
          <w:szCs w:val="22"/>
        </w:rPr>
      </w:pPr>
      <w:r>
        <w:rPr>
          <w:sz w:val="22"/>
          <w:szCs w:val="22"/>
        </w:rPr>
        <w:t>………………………………………………………………………………………………..................</w:t>
      </w:r>
    </w:p>
    <w:p w14:paraId="5C42F12D" w14:textId="77777777" w:rsidR="00E75497" w:rsidRDefault="00E75497" w:rsidP="00E75497">
      <w:pPr>
        <w:pStyle w:val="Default"/>
        <w:rPr>
          <w:sz w:val="22"/>
          <w:szCs w:val="22"/>
        </w:rPr>
      </w:pPr>
    </w:p>
    <w:p w14:paraId="0F2B3D8B" w14:textId="77777777" w:rsidR="00E75497" w:rsidRDefault="00E75497" w:rsidP="00E75497">
      <w:pPr>
        <w:pStyle w:val="Standard"/>
        <w:autoSpaceDE w:val="0"/>
        <w:rPr>
          <w:rFonts w:ascii="Arial," w:hAnsi="Arial," w:hint="eastAsia"/>
          <w:sz w:val="22"/>
          <w:szCs w:val="22"/>
        </w:rPr>
      </w:pPr>
      <w:r>
        <w:rPr>
          <w:rFonts w:ascii="Arial," w:hAnsi="Arial,"/>
          <w:sz w:val="22"/>
          <w:szCs w:val="22"/>
        </w:rPr>
        <w:t>……………………………………………………………………………………………………………</w:t>
      </w:r>
    </w:p>
    <w:p w14:paraId="08E4AA15" w14:textId="77777777" w:rsidR="00E75497" w:rsidRDefault="00E75497" w:rsidP="00E75497">
      <w:pPr>
        <w:pStyle w:val="Default"/>
        <w:rPr>
          <w:rFonts w:ascii="Arial, 'Arial Narrow'" w:hAnsi="Arial, 'Arial Narrow'"/>
          <w:sz w:val="22"/>
          <w:szCs w:val="22"/>
        </w:rPr>
      </w:pPr>
    </w:p>
    <w:p w14:paraId="539AF0F5" w14:textId="77777777" w:rsidR="00E75497" w:rsidRDefault="00E75497" w:rsidP="00E75497">
      <w:pPr>
        <w:pStyle w:val="Default"/>
        <w:rPr>
          <w:sz w:val="22"/>
          <w:szCs w:val="22"/>
        </w:rPr>
      </w:pPr>
    </w:p>
    <w:p w14:paraId="7A1AD42C" w14:textId="77777777" w:rsidR="00E75497" w:rsidRDefault="00E75497" w:rsidP="00E75497">
      <w:pPr>
        <w:pStyle w:val="Default"/>
        <w:jc w:val="both"/>
        <w:rPr>
          <w:sz w:val="20"/>
          <w:szCs w:val="20"/>
        </w:rPr>
      </w:pPr>
      <w:r>
        <w:rPr>
          <w:sz w:val="20"/>
          <w:szCs w:val="20"/>
        </w:rPr>
        <w:t>(opis zastrzeżeń, uwag i zobowiązanie Przekazującego do ich uwzględnienia w określonym terminie)</w:t>
      </w:r>
    </w:p>
    <w:p w14:paraId="724A8EC6" w14:textId="77777777" w:rsidR="00E75497" w:rsidRDefault="00E75497" w:rsidP="00E75497">
      <w:pPr>
        <w:pStyle w:val="Default"/>
        <w:rPr>
          <w:sz w:val="22"/>
          <w:szCs w:val="22"/>
        </w:rPr>
      </w:pPr>
    </w:p>
    <w:p w14:paraId="31542643" w14:textId="77777777" w:rsidR="00E75497" w:rsidRDefault="00E75497" w:rsidP="00E75497">
      <w:pPr>
        <w:pStyle w:val="Default"/>
        <w:spacing w:line="360" w:lineRule="auto"/>
        <w:rPr>
          <w:rFonts w:asciiTheme="majorBidi" w:hAnsiTheme="majorBidi" w:cstheme="majorBidi"/>
        </w:rPr>
      </w:pPr>
    </w:p>
    <w:p w14:paraId="044C9436"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Na tym protokół zakończono i podpisano.</w:t>
      </w:r>
    </w:p>
    <w:p w14:paraId="08DE941E"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Protokół sporządzono w 2 egzemplarzach: po jednym egzemplarzu dla Wykonawcy i jednym dla Zamawiającego.</w:t>
      </w:r>
    </w:p>
    <w:p w14:paraId="5DE4F4B9" w14:textId="77777777" w:rsidR="00E75497" w:rsidRDefault="00E75497" w:rsidP="00E75497">
      <w:pPr>
        <w:pStyle w:val="Default"/>
        <w:rPr>
          <w:rFonts w:ascii="Arial, 'Arial Narrow'" w:hAnsi="Arial, 'Arial Narrow'" w:cs="Arial, 'Arial Narrow'"/>
          <w:b/>
          <w:bCs/>
          <w:sz w:val="22"/>
          <w:szCs w:val="22"/>
        </w:rPr>
      </w:pPr>
    </w:p>
    <w:p w14:paraId="5011C4A7" w14:textId="0E809E82" w:rsidR="00E75497" w:rsidRDefault="00E75497" w:rsidP="00E75497">
      <w:pPr>
        <w:pStyle w:val="Default"/>
        <w:rPr>
          <w:b/>
          <w:bCs/>
          <w:sz w:val="22"/>
          <w:szCs w:val="22"/>
        </w:rPr>
      </w:pPr>
    </w:p>
    <w:p w14:paraId="54B22703" w14:textId="77777777" w:rsidR="00E75497" w:rsidRPr="00E75497" w:rsidRDefault="00E75497" w:rsidP="00E75497">
      <w:pPr>
        <w:pStyle w:val="Default"/>
        <w:rPr>
          <w:rFonts w:asciiTheme="majorBidi" w:hAnsiTheme="majorBidi" w:cstheme="majorBidi"/>
          <w:b/>
          <w:bCs/>
          <w:sz w:val="22"/>
          <w:szCs w:val="22"/>
        </w:rPr>
      </w:pPr>
      <w:r w:rsidRPr="00E75497">
        <w:rPr>
          <w:rFonts w:asciiTheme="majorBidi" w:hAnsiTheme="majorBidi" w:cstheme="majorBidi"/>
          <w:b/>
          <w:bCs/>
          <w:sz w:val="22"/>
          <w:szCs w:val="22"/>
        </w:rPr>
        <w:t xml:space="preserve">PRZEKAZUJĄCY : </w:t>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t xml:space="preserve">PRZYJMUJĄCY :  </w:t>
      </w:r>
    </w:p>
    <w:p w14:paraId="526726F9" w14:textId="77777777" w:rsidR="00E75497" w:rsidRDefault="00E75497" w:rsidP="00E75497">
      <w:pPr>
        <w:pStyle w:val="Default"/>
        <w:rPr>
          <w:b/>
          <w:bCs/>
          <w:sz w:val="22"/>
          <w:szCs w:val="22"/>
        </w:rPr>
      </w:pPr>
    </w:p>
    <w:p w14:paraId="5A4EF73F" w14:textId="77777777" w:rsidR="00E75497" w:rsidRDefault="00E75497" w:rsidP="00E75497">
      <w:pPr>
        <w:pStyle w:val="Default"/>
        <w:rPr>
          <w:b/>
          <w:bCs/>
          <w:sz w:val="22"/>
          <w:szCs w:val="22"/>
        </w:rPr>
      </w:pPr>
    </w:p>
    <w:p w14:paraId="22700F18" w14:textId="77777777" w:rsidR="00E75497" w:rsidRDefault="00E75497" w:rsidP="00E75497">
      <w:pPr>
        <w:pStyle w:val="Default"/>
        <w:rPr>
          <w:b/>
          <w:bCs/>
          <w:sz w:val="22"/>
          <w:szCs w:val="22"/>
        </w:rPr>
      </w:pPr>
    </w:p>
    <w:p w14:paraId="1367D195" w14:textId="30DF411D" w:rsidR="003D7921" w:rsidRPr="009F42BE" w:rsidRDefault="009F42BE" w:rsidP="009F42BE">
      <w:pPr>
        <w:pStyle w:val="Default"/>
        <w:rPr>
          <w:b/>
          <w:bCs/>
          <w:sz w:val="18"/>
          <w:szCs w:val="18"/>
        </w:rPr>
      </w:pPr>
      <w:r>
        <w:rPr>
          <w:b/>
          <w:bCs/>
          <w:sz w:val="18"/>
          <w:szCs w:val="18"/>
        </w:rPr>
        <w:t>*) niepotrzebne skreślić</w:t>
      </w:r>
    </w:p>
    <w:sectPr w:rsidR="003D7921" w:rsidRPr="009F42BE">
      <w:headerReference w:type="default" r:id="rId13"/>
      <w:footerReference w:type="default" r:id="rId14"/>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AB78B" w14:textId="77777777" w:rsidR="004E0615" w:rsidRDefault="004E0615">
      <w:r>
        <w:separator/>
      </w:r>
    </w:p>
  </w:endnote>
  <w:endnote w:type="continuationSeparator" w:id="0">
    <w:p w14:paraId="12F707DE" w14:textId="77777777" w:rsidR="004E0615" w:rsidRDefault="004E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ndale Sans UI">
    <w:altName w:val="Times New Roman"/>
    <w:charset w:val="00"/>
    <w:family w:val="auto"/>
    <w:pitch w:val="variable"/>
  </w:font>
  <w:font w:name="DejaVuSans">
    <w:altName w:val="MS Gothic"/>
    <w:panose1 w:val="00000000000000000000"/>
    <w:charset w:val="80"/>
    <w:family w:val="auto"/>
    <w:notTrueType/>
    <w:pitch w:val="default"/>
    <w:sig w:usb0="00000001" w:usb1="08070000" w:usb2="00000010" w:usb3="00000000" w:csb0="00020000" w:csb1="00000000"/>
  </w:font>
  <w:font w:name="Calibri;Calibri">
    <w:altName w:val="Times New Roman"/>
    <w:panose1 w:val="00000000000000000000"/>
    <w:charset w:val="00"/>
    <w:family w:val="roman"/>
    <w:notTrueType/>
    <w:pitch w:val="default"/>
  </w:font>
  <w:font w:name="Arial, 'Arial Narrow'">
    <w:altName w:val="Arial"/>
    <w:charset w:val="00"/>
    <w:family w:val="swiss"/>
    <w:pitch w:val="default"/>
  </w:font>
  <w:font w:name="Calibri, Calibri">
    <w:altName w:val="Arial"/>
    <w:charset w:val="00"/>
    <w:family w:val="swiss"/>
    <w:pitch w:val="default"/>
  </w:font>
  <w:font w:name="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lang w:eastAsia="zh-CN" w:bidi="hi-IN"/>
      </w:rPr>
      <w:id w:val="-1994403972"/>
      <w:docPartObj>
        <w:docPartGallery w:val="Page Numbers (Bottom of Page)"/>
        <w:docPartUnique/>
      </w:docPartObj>
    </w:sdtPr>
    <w:sdtEndPr/>
    <w:sdtContent>
      <w:p w14:paraId="371619B8" w14:textId="649362B0" w:rsidR="00E503BD" w:rsidRPr="006617A9" w:rsidRDefault="00E503BD" w:rsidP="00B42F5D">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Kompetencje zawodowe kluczem do sukcesu</w:t>
        </w:r>
        <w:r w:rsidRPr="006617A9">
          <w:rPr>
            <w:rFonts w:ascii="Times New Roman" w:hAnsi="Times New Roman" w:cs="Times New Roman"/>
            <w:sz w:val="16"/>
            <w:szCs w:val="16"/>
          </w:rPr>
          <w:t>”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14:paraId="65E589B3" w14:textId="25BF57C6" w:rsidR="00E503BD" w:rsidRDefault="00E503BD">
        <w:pPr>
          <w:pStyle w:val="Stopka"/>
          <w:jc w:val="right"/>
        </w:pPr>
        <w:r>
          <w:fldChar w:fldCharType="begin"/>
        </w:r>
        <w:r>
          <w:instrText>PAGE   \* MERGEFORMAT</w:instrText>
        </w:r>
        <w:r>
          <w:fldChar w:fldCharType="separate"/>
        </w:r>
        <w:r w:rsidR="0017075A">
          <w:rPr>
            <w:noProof/>
          </w:rPr>
          <w:t>1</w:t>
        </w:r>
        <w:r>
          <w:fldChar w:fldCharType="end"/>
        </w:r>
        <w:r w:rsidRPr="00092CCF">
          <w:rPr>
            <w:noProof/>
            <w:lang w:eastAsia="pl-PL" w:bidi="ar-SA"/>
          </w:rPr>
          <w:t xml:space="preserve"> </w:t>
        </w:r>
      </w:p>
    </w:sdtContent>
  </w:sdt>
  <w:p w14:paraId="31E07A69" w14:textId="77777777" w:rsidR="00E503BD" w:rsidRDefault="00E503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232DC" w14:textId="5CD49D7C" w:rsidR="00E503BD" w:rsidRPr="005500C2" w:rsidRDefault="00E503BD" w:rsidP="005500C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802711"/>
      <w:docPartObj>
        <w:docPartGallery w:val="Page Numbers (Bottom of Page)"/>
        <w:docPartUnique/>
      </w:docPartObj>
    </w:sdtPr>
    <w:sdtEndPr/>
    <w:sdtContent>
      <w:p w14:paraId="514798AE" w14:textId="2FF2D083" w:rsidR="00E503BD" w:rsidRDefault="00E503BD">
        <w:pPr>
          <w:pStyle w:val="Stopka"/>
          <w:jc w:val="right"/>
        </w:pPr>
        <w:r>
          <w:fldChar w:fldCharType="begin"/>
        </w:r>
        <w:r>
          <w:instrText>PAGE   \* MERGEFORMAT</w:instrText>
        </w:r>
        <w:r>
          <w:fldChar w:fldCharType="separate"/>
        </w:r>
        <w:r w:rsidR="0017075A">
          <w:rPr>
            <w:noProof/>
          </w:rPr>
          <w:t>20</w:t>
        </w:r>
        <w:r>
          <w:fldChar w:fldCharType="end"/>
        </w:r>
      </w:p>
    </w:sdtContent>
  </w:sdt>
  <w:p w14:paraId="42B92979" w14:textId="77777777" w:rsidR="00E503BD" w:rsidRDefault="00E503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62D1D" w14:textId="77777777" w:rsidR="004E0615" w:rsidRDefault="004E0615">
      <w:r>
        <w:rPr>
          <w:color w:val="000000"/>
        </w:rPr>
        <w:separator/>
      </w:r>
    </w:p>
  </w:footnote>
  <w:footnote w:type="continuationSeparator" w:id="0">
    <w:p w14:paraId="73034F26" w14:textId="77777777" w:rsidR="004E0615" w:rsidRDefault="004E0615">
      <w:r>
        <w:continuationSeparator/>
      </w:r>
    </w:p>
  </w:footnote>
  <w:footnote w:id="1">
    <w:p w14:paraId="4815C126" w14:textId="77777777" w:rsidR="00E503BD" w:rsidRPr="00E336F8" w:rsidRDefault="00E503BD" w:rsidP="00CB39FD">
      <w:pPr>
        <w:rPr>
          <w:sz w:val="20"/>
          <w:szCs w:val="20"/>
        </w:rPr>
      </w:pPr>
      <w:r>
        <w:rPr>
          <w:rStyle w:val="Odwoanieprzypisudolnego"/>
        </w:rPr>
        <w:footnoteRef/>
      </w:r>
      <w:r>
        <w:t xml:space="preserve"> </w:t>
      </w:r>
      <w:r w:rsidRPr="00E336F8">
        <w:rPr>
          <w:sz w:val="20"/>
          <w:szCs w:val="20"/>
        </w:rPr>
        <w:t xml:space="preserve">Aktualne Wytyczne dostępne na stronie rpo.slaskie.pl w zakładce </w:t>
      </w:r>
      <w:r w:rsidRPr="00E336F8">
        <w:rPr>
          <w:i/>
          <w:sz w:val="20"/>
          <w:szCs w:val="20"/>
        </w:rPr>
        <w:t>– Zapoznaj się z prawem i dokumentami</w:t>
      </w:r>
      <w:r w:rsidRPr="00E336F8">
        <w:rPr>
          <w:sz w:val="20"/>
          <w:szCs w:val="20"/>
        </w:rPr>
        <w:t>.</w:t>
      </w:r>
    </w:p>
    <w:p w14:paraId="059F9F95" w14:textId="77777777" w:rsidR="00E503BD" w:rsidRDefault="00E503BD" w:rsidP="00CB39FD">
      <w:pPr>
        <w:pStyle w:val="Tekstprzypisudolnego"/>
      </w:pPr>
    </w:p>
  </w:footnote>
  <w:footnote w:id="2">
    <w:p w14:paraId="57B9C343" w14:textId="77777777" w:rsidR="00E503BD" w:rsidRDefault="00E503BD" w:rsidP="00911033">
      <w:pPr>
        <w:pStyle w:val="Tekstprzypisudolnego"/>
      </w:pPr>
      <w:r>
        <w:rPr>
          <w:rStyle w:val="Odwoanieprzypisudolnego"/>
        </w:rPr>
        <w:footnoteRef/>
      </w:r>
      <w:r>
        <w:t xml:space="preserve"> Dot. osób fizycznych </w:t>
      </w:r>
    </w:p>
  </w:footnote>
  <w:footnote w:id="3">
    <w:p w14:paraId="4D4A9D62" w14:textId="7997DD41" w:rsidR="00E503BD" w:rsidRPr="00666273" w:rsidRDefault="00E503BD" w:rsidP="00666273">
      <w:pPr>
        <w:widowControl/>
        <w:autoSpaceDE w:val="0"/>
        <w:jc w:val="both"/>
        <w:textAlignment w:val="auto"/>
        <w:rPr>
          <w:iCs/>
          <w:sz w:val="22"/>
          <w:szCs w:val="22"/>
        </w:rPr>
      </w:pPr>
      <w:r>
        <w:rPr>
          <w:rStyle w:val="Odwoanieprzypisudolnego"/>
        </w:rPr>
        <w:footnoteRef/>
      </w:r>
      <w:r>
        <w:rPr>
          <w:sz w:val="22"/>
          <w:szCs w:val="22"/>
        </w:rPr>
        <w:t xml:space="preserve"> </w:t>
      </w:r>
      <w:r w:rsidRPr="00666273">
        <w:rPr>
          <w:rFonts w:eastAsia="Calibri" w:cs="Times New Roman"/>
          <w:iCs/>
          <w:kern w:val="0"/>
          <w:sz w:val="22"/>
          <w:szCs w:val="22"/>
          <w:lang w:eastAsia="en-US" w:bidi="ar-SA"/>
        </w:rPr>
        <w:t>Przez powiązanie kapitałowe lub osobowe rozumie się wzajemne powiązania między beneficjentem lub osobami upoważnionymi do zaciągania zobowiązań w imieniu beneficjenta lub osobami wykonującymi w imieniu beneficjenta czynności związane z przygotowaniem i przeprowadze</w:t>
      </w:r>
      <w:r>
        <w:rPr>
          <w:rFonts w:eastAsia="Calibri" w:cs="Times New Roman"/>
          <w:iCs/>
          <w:kern w:val="0"/>
          <w:sz w:val="22"/>
          <w:szCs w:val="22"/>
          <w:lang w:eastAsia="en-US" w:bidi="ar-SA"/>
        </w:rPr>
        <w:t>niem procedury wyboru wykonawc</w:t>
      </w:r>
      <w:r w:rsidRPr="00666273">
        <w:rPr>
          <w:rFonts w:eastAsia="Calibri" w:cs="Times New Roman"/>
          <w:iCs/>
          <w:kern w:val="0"/>
          <w:sz w:val="22"/>
          <w:szCs w:val="22"/>
          <w:lang w:eastAsia="en-US" w:bidi="ar-SA"/>
        </w:rPr>
        <w:t>a Wykonawcą, polegające w szczególności na:</w:t>
      </w:r>
    </w:p>
    <w:p w14:paraId="42849A3C" w14:textId="77777777" w:rsidR="00E503BD" w:rsidRPr="00666273" w:rsidRDefault="00E503BD" w:rsidP="00666273">
      <w:pPr>
        <w:widowControl/>
        <w:autoSpaceDE w:val="0"/>
        <w:jc w:val="both"/>
        <w:textAlignment w:val="auto"/>
        <w:rPr>
          <w:rFonts w:eastAsia="Calibri" w:cs="Times New Roman"/>
          <w:iCs/>
          <w:kern w:val="0"/>
          <w:sz w:val="22"/>
          <w:szCs w:val="22"/>
          <w:lang w:eastAsia="en-US" w:bidi="ar-SA"/>
        </w:rPr>
      </w:pPr>
      <w:r w:rsidRPr="00666273">
        <w:rPr>
          <w:rFonts w:eastAsia="Calibri" w:cs="Times New Roman"/>
          <w:iCs/>
          <w:kern w:val="0"/>
          <w:sz w:val="22"/>
          <w:szCs w:val="22"/>
          <w:lang w:eastAsia="en-US" w:bidi="ar-SA"/>
        </w:rPr>
        <w:t>a) uczestniczeniu w spółce jako wspólnik spółki cywilnej lub spółki osobowej,</w:t>
      </w:r>
    </w:p>
    <w:p w14:paraId="741DBD45" w14:textId="624A055B" w:rsidR="00E503BD" w:rsidRPr="00666273" w:rsidRDefault="00E503BD" w:rsidP="007C0E86">
      <w:pPr>
        <w:widowControl/>
        <w:suppressAutoHyphens w:val="0"/>
        <w:autoSpaceDE w:val="0"/>
        <w:jc w:val="both"/>
        <w:textAlignment w:val="auto"/>
        <w:rPr>
          <w:rFonts w:cs="Times New Roman"/>
          <w:iCs/>
          <w:kern w:val="0"/>
          <w:sz w:val="22"/>
          <w:szCs w:val="22"/>
          <w:lang w:bidi="ar-SA"/>
        </w:rPr>
      </w:pPr>
      <w:r w:rsidRPr="00666273">
        <w:rPr>
          <w:rFonts w:eastAsia="Calibri" w:cs="Times New Roman"/>
          <w:iCs/>
          <w:kern w:val="0"/>
          <w:sz w:val="22"/>
          <w:szCs w:val="22"/>
          <w:lang w:eastAsia="en-US" w:bidi="ar-SA"/>
        </w:rPr>
        <w:t>b) posiadaniu co najmniej 10 % udziałów lub akcji,</w:t>
      </w:r>
      <w:r w:rsidRPr="00666273">
        <w:rPr>
          <w:rFonts w:cs="Times New Roman"/>
          <w:iCs/>
          <w:kern w:val="0"/>
          <w:sz w:val="22"/>
          <w:szCs w:val="22"/>
          <w:lang w:bidi="ar-SA"/>
        </w:rPr>
        <w:t xml:space="preserve"> o ile niższy próg nie wynika z przepisów prawa </w:t>
      </w:r>
      <w:r>
        <w:rPr>
          <w:rFonts w:cs="Times New Roman"/>
          <w:iCs/>
          <w:kern w:val="0"/>
          <w:sz w:val="22"/>
          <w:szCs w:val="22"/>
          <w:lang w:bidi="ar-SA"/>
        </w:rPr>
        <w:br/>
      </w:r>
      <w:r w:rsidRPr="00666273">
        <w:rPr>
          <w:rFonts w:cs="Times New Roman"/>
          <w:iCs/>
          <w:kern w:val="0"/>
          <w:sz w:val="22"/>
          <w:szCs w:val="22"/>
          <w:lang w:bidi="ar-SA"/>
        </w:rPr>
        <w:t xml:space="preserve">lub nie został określony przez IZ PO, </w:t>
      </w:r>
    </w:p>
    <w:p w14:paraId="33F2F93A" w14:textId="77777777" w:rsidR="00E503BD" w:rsidRPr="00666273" w:rsidRDefault="00E503BD" w:rsidP="00666273">
      <w:pPr>
        <w:widowControl/>
        <w:suppressAutoHyphens w:val="0"/>
        <w:autoSpaceDE w:val="0"/>
        <w:textAlignment w:val="auto"/>
        <w:rPr>
          <w:rFonts w:cs="Times New Roman"/>
          <w:iCs/>
          <w:kern w:val="0"/>
          <w:sz w:val="22"/>
          <w:szCs w:val="22"/>
          <w:lang w:bidi="ar-SA"/>
        </w:rPr>
      </w:pPr>
      <w:r w:rsidRPr="00666273">
        <w:rPr>
          <w:rFonts w:eastAsia="Calibri" w:cs="Times New Roman"/>
          <w:iCs/>
          <w:kern w:val="0"/>
          <w:sz w:val="22"/>
          <w:szCs w:val="22"/>
          <w:lang w:eastAsia="en-US" w:bidi="ar-SA"/>
        </w:rPr>
        <w:t>c) pełnieniu funkcji członka organu nadzorczego lub zarządzającego, prokurenta, pełnomocnika,</w:t>
      </w:r>
    </w:p>
    <w:p w14:paraId="0B4FF4F9" w14:textId="77777777" w:rsidR="00E503BD" w:rsidRPr="00666273" w:rsidRDefault="00E503BD" w:rsidP="00666273">
      <w:pPr>
        <w:widowControl/>
        <w:autoSpaceDE w:val="0"/>
        <w:jc w:val="both"/>
        <w:textAlignment w:val="auto"/>
        <w:rPr>
          <w:iCs/>
          <w:sz w:val="22"/>
          <w:szCs w:val="22"/>
        </w:rPr>
      </w:pPr>
      <w:r w:rsidRPr="00666273">
        <w:rPr>
          <w:rFonts w:eastAsia="Calibri" w:cs="Times New Roman"/>
          <w:iCs/>
          <w:kern w:val="0"/>
          <w:sz w:val="22"/>
          <w:szCs w:val="22"/>
          <w:lang w:eastAsia="en-US" w:bidi="ar-SA"/>
        </w:rPr>
        <w:t>d) pozostawaniu w związku małżeńskim, w stosunku pokrewieństwa lub powinowactwa w linii prostej, pokrewieństwa drugiego stopnia lub powinowactwa drugiego stopnia w linii bocznej lub w stosunku przysposobienia, opieki lub kurateli.</w:t>
      </w:r>
    </w:p>
    <w:p w14:paraId="5A2B323F" w14:textId="73D1A8EE" w:rsidR="00E503BD" w:rsidRDefault="00E503BD" w:rsidP="00666273">
      <w:pPr>
        <w:widowControl/>
        <w:suppressAutoHyphens w:val="0"/>
        <w:autoSpaceDE w:val="0"/>
        <w:textAlignment w:val="auto"/>
        <w:rPr>
          <w:rFonts w:cs="Times New Roman"/>
          <w:kern w:val="0"/>
          <w:lang w:bidi="ar-SA"/>
        </w:rPr>
      </w:pPr>
      <w:r>
        <w:rPr>
          <w:rFonts w:cs="Times New Roman"/>
          <w:kern w:val="0"/>
          <w:lang w:bidi="ar-SA"/>
        </w:rPr>
        <w:t>* niepotrzebne skreślić</w:t>
      </w:r>
      <w:r>
        <w:rPr>
          <w:rFonts w:cs="Times New Roman"/>
          <w:kern w:val="0"/>
          <w:lang w:bidi="ar-SA"/>
        </w:rPr>
        <w:tab/>
      </w:r>
    </w:p>
    <w:p w14:paraId="46336EA8" w14:textId="77777777" w:rsidR="00E503BD" w:rsidRDefault="00E503BD" w:rsidP="00134C59">
      <w:pPr>
        <w:pStyle w:val="Tekstprzypisudolnego"/>
        <w:tabs>
          <w:tab w:val="left" w:pos="5250"/>
        </w:tab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13C84" w14:textId="77777777" w:rsidR="00E503BD" w:rsidRDefault="00E503BD">
    <w:pPr>
      <w:pStyle w:val="Default"/>
      <w:jc w:val="both"/>
      <w:rPr>
        <w:sz w:val="16"/>
        <w:szCs w:val="16"/>
      </w:rPr>
    </w:pPr>
    <w:r w:rsidRPr="007B4B7A">
      <w:rPr>
        <w:noProof/>
        <w:sz w:val="16"/>
        <w:szCs w:val="16"/>
        <w:lang w:eastAsia="pl-PL"/>
      </w:rPr>
      <w:drawing>
        <wp:inline distT="0" distB="0" distL="0" distR="0" wp14:anchorId="310A98D2" wp14:editId="7E956C14">
          <wp:extent cx="5758815" cy="563329"/>
          <wp:effectExtent l="0" t="0" r="0" b="8255"/>
          <wp:docPr id="14" name="Obraz 14"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329"/>
                  </a:xfrm>
                  <a:prstGeom prst="rect">
                    <a:avLst/>
                  </a:prstGeom>
                  <a:noFill/>
                  <a:ln>
                    <a:noFill/>
                  </a:ln>
                </pic:spPr>
              </pic:pic>
            </a:graphicData>
          </a:graphic>
        </wp:inline>
      </w:drawing>
    </w:r>
  </w:p>
  <w:p w14:paraId="6E7B882A" w14:textId="77777777" w:rsidR="00E503BD" w:rsidRDefault="00E503BD">
    <w:pPr>
      <w:pStyle w:val="Default"/>
    </w:pPr>
    <w:r>
      <w:rPr>
        <w:noProof/>
        <w:lang w:eastAsia="pl-PL"/>
      </w:rPr>
      <mc:AlternateContent>
        <mc:Choice Requires="wps">
          <w:drawing>
            <wp:anchor distT="0" distB="0" distL="114300" distR="114300" simplePos="0" relativeHeight="251658240" behindDoc="0" locked="0" layoutInCell="1" allowOverlap="1" wp14:anchorId="45603985" wp14:editId="178B7FB5">
              <wp:simplePos x="0" y="0"/>
              <wp:positionH relativeFrom="column">
                <wp:posOffset>13322</wp:posOffset>
              </wp:positionH>
              <wp:positionV relativeFrom="paragraph">
                <wp:posOffset>41404</wp:posOffset>
              </wp:positionV>
              <wp:extent cx="6113779" cy="8257"/>
              <wp:effectExtent l="0" t="0" r="20321" b="29843"/>
              <wp:wrapNone/>
              <wp:docPr id="2"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007FFE88"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ZhwwEAAE8DAAAOAAAAZHJzL2Uyb0RvYy54bWysU8uO0zAU3SPxD5b3NE0K7UzUdMS0DBsE&#10;lYDZu46dWPglX9O07FjwZ8N/ce2EMsAOsbHi+zg+59yb9c3JaHIUAZSzDS1nc0qE5a5Vtmvoxw93&#10;z64ogchsy7SzoqFnAfRm8/TJevC1qFzvdCsCQRAL9eAb2sfo66IA3gvDYOa8sJiULhgW8Rq6og1s&#10;QHSji2o+XxaDC60PjgsAjO7GJN1kfCkFj++kBBGJbihyi/kM+Tyks9isWd0F5nvFJxrsH1gYpiw+&#10;eoHascjI56D+gjKKBwdOxhl3pnBSKi6yBlRTzv9Q875nXmQtaA74i03w/2D52+M+ENU2tKLEMoMj&#10;+v714Rv/YtUngr5CdFpZ5YYzKavk1uChxqat3YfpBn4fkvSTDIZIrfw9LkI2A+WRU/b6fPFanCLh&#10;GFyW5WK1uqaEY+6qerFK4MWIktB8gPhaOIMkAKcGMTDV9XHrrMWhujC+wI5vII6NPxtSs3V3SmuM&#10;s1pbMjT0erFcZEqActqUTDkI3WGrAzky3I7nL1evbm8nFr+VJeQdg36sy6mpTFvknBwZPUhfB9ee&#10;szU5jlPLqqYNS2vx+J67f/0Hmx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NmcNmHDAQAATwMAAA4AAAAAAAAAAAAAAAAA&#10;LgIAAGRycy9lMm9Eb2MueG1sUEsBAi0AFAAGAAgAAAAhALCvhOzcAAAABQEAAA8AAAAAAAAAAAAA&#10;AAAAHQQAAGRycy9kb3ducmV2LnhtbFBLBQYAAAAABAAEAPMAAAAmBQ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01B8" w14:textId="2B11F45A" w:rsidR="00E503BD" w:rsidRPr="005500C2" w:rsidRDefault="00E503BD" w:rsidP="005500C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807DA" w14:textId="77777777" w:rsidR="00E503BD" w:rsidRDefault="00E503BD">
    <w:pPr>
      <w:pStyle w:val="Default"/>
      <w:jc w:val="both"/>
    </w:pPr>
    <w:r w:rsidRPr="007B4B7A">
      <w:rPr>
        <w:noProof/>
        <w:sz w:val="16"/>
        <w:szCs w:val="16"/>
        <w:lang w:eastAsia="pl-PL"/>
      </w:rPr>
      <w:drawing>
        <wp:inline distT="0" distB="0" distL="0" distR="0" wp14:anchorId="3DC89447" wp14:editId="52ED2EE6">
          <wp:extent cx="5758815" cy="563245"/>
          <wp:effectExtent l="0" t="0" r="0" b="8255"/>
          <wp:docPr id="10" name="Obraz 10"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245"/>
                  </a:xfrm>
                  <a:prstGeom prst="rect">
                    <a:avLst/>
                  </a:prstGeom>
                  <a:noFill/>
                  <a:ln>
                    <a:noFill/>
                  </a:ln>
                </pic:spPr>
              </pic:pic>
            </a:graphicData>
          </a:graphic>
        </wp:inline>
      </w:drawing>
    </w:r>
  </w:p>
  <w:p w14:paraId="7DD205FE" w14:textId="77777777" w:rsidR="00E503BD" w:rsidRDefault="00E503BD">
    <w:pPr>
      <w:pStyle w:val="Default"/>
      <w:rPr>
        <w:sz w:val="16"/>
        <w:szCs w:val="16"/>
      </w:rPr>
    </w:pPr>
  </w:p>
  <w:p w14:paraId="7D3CCC45" w14:textId="77777777" w:rsidR="00E503BD" w:rsidRDefault="00E503BD">
    <w:pPr>
      <w:pStyle w:val="Default"/>
    </w:pPr>
    <w:r>
      <w:rPr>
        <w:noProof/>
        <w:lang w:eastAsia="pl-PL"/>
      </w:rPr>
      <mc:AlternateContent>
        <mc:Choice Requires="wps">
          <w:drawing>
            <wp:anchor distT="0" distB="0" distL="114300" distR="114300" simplePos="0" relativeHeight="251660288" behindDoc="0" locked="0" layoutInCell="1" allowOverlap="1" wp14:anchorId="702D15DA" wp14:editId="0CAC4668">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02D54642"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E306ED"/>
    <w:multiLevelType w:val="multilevel"/>
    <w:tmpl w:val="B5E306ED"/>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BF205925"/>
    <w:multiLevelType w:val="multilevel"/>
    <w:tmpl w:val="BF2059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CF092B84"/>
    <w:multiLevelType w:val="multilevel"/>
    <w:tmpl w:val="CF092B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0000058"/>
    <w:multiLevelType w:val="singleLevel"/>
    <w:tmpl w:val="00000058"/>
    <w:name w:val="WW8Num101"/>
    <w:lvl w:ilvl="0">
      <w:start w:val="1"/>
      <w:numFmt w:val="decimal"/>
      <w:lvlText w:val="%1."/>
      <w:lvlJc w:val="left"/>
      <w:pPr>
        <w:tabs>
          <w:tab w:val="num" w:pos="0"/>
        </w:tabs>
        <w:ind w:left="1080" w:hanging="360"/>
      </w:pPr>
      <w:rPr>
        <w:rFonts w:hint="default"/>
        <w:i w:val="0"/>
        <w:color w:val="auto"/>
        <w:sz w:val="22"/>
        <w:szCs w:val="22"/>
      </w:rPr>
    </w:lvl>
  </w:abstractNum>
  <w:abstractNum w:abstractNumId="4" w15:restartNumberingAfterBreak="0">
    <w:nsid w:val="0053208E"/>
    <w:multiLevelType w:val="multilevel"/>
    <w:tmpl w:val="0053208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00C36BBA"/>
    <w:multiLevelType w:val="hybridMultilevel"/>
    <w:tmpl w:val="B2AAD1A6"/>
    <w:lvl w:ilvl="0" w:tplc="7F207C7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CE196C"/>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3D62ECE"/>
    <w:multiLevelType w:val="multilevel"/>
    <w:tmpl w:val="03D62E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4240976"/>
    <w:multiLevelType w:val="hybridMultilevel"/>
    <w:tmpl w:val="38880E98"/>
    <w:lvl w:ilvl="0" w:tplc="04150001">
      <w:start w:val="1"/>
      <w:numFmt w:val="bullet"/>
      <w:lvlText w:val=""/>
      <w:lvlJc w:val="left"/>
      <w:pPr>
        <w:ind w:left="2487" w:hanging="360"/>
      </w:pPr>
      <w:rPr>
        <w:rFonts w:ascii="Symbol" w:hAnsi="Symbol" w:hint="default"/>
      </w:rPr>
    </w:lvl>
    <w:lvl w:ilvl="1" w:tplc="04150003">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9" w15:restartNumberingAfterBreak="0">
    <w:nsid w:val="0A1A4660"/>
    <w:multiLevelType w:val="hybridMultilevel"/>
    <w:tmpl w:val="073857B6"/>
    <w:lvl w:ilvl="0" w:tplc="47C236EC">
      <w:start w:val="1"/>
      <w:numFmt w:val="bullet"/>
      <w:lvlText w:val="‐"/>
      <w:lvlJc w:val="left"/>
      <w:pPr>
        <w:ind w:left="644" w:hanging="360"/>
      </w:pPr>
      <w:rPr>
        <w:rFonts w:ascii="SimSun" w:eastAsia="SimSun" w:hAnsi="SimSun" w:hint="eastAsia"/>
        <w:b w:val="0"/>
        <w:i w:val="0"/>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A592C63"/>
    <w:multiLevelType w:val="multilevel"/>
    <w:tmpl w:val="BF84E53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BE33B39"/>
    <w:multiLevelType w:val="hybridMultilevel"/>
    <w:tmpl w:val="3F727224"/>
    <w:lvl w:ilvl="0" w:tplc="40EA9E66">
      <w:start w:val="1"/>
      <w:numFmt w:val="decimal"/>
      <w:lvlText w:val="%1."/>
      <w:lvlJc w:val="left"/>
      <w:pPr>
        <w:ind w:left="720" w:hanging="360"/>
      </w:pPr>
      <w:rPr>
        <w:rFonts w:hint="default"/>
        <w:b w:val="0"/>
        <w:bCs w:val="0"/>
      </w:rPr>
    </w:lvl>
    <w:lvl w:ilvl="1" w:tplc="785A819E">
      <w:start w:val="1"/>
      <w:numFmt w:val="lowerLetter"/>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2A5272"/>
    <w:multiLevelType w:val="hybridMultilevel"/>
    <w:tmpl w:val="AFC213E0"/>
    <w:lvl w:ilvl="0" w:tplc="E09A1A9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02365E"/>
    <w:multiLevelType w:val="multilevel"/>
    <w:tmpl w:val="321824E2"/>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0FDB66E0"/>
    <w:multiLevelType w:val="hybridMultilevel"/>
    <w:tmpl w:val="5030DBD4"/>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22195394"/>
    <w:multiLevelType w:val="multilevel"/>
    <w:tmpl w:val="66C876DE"/>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rPr>
        <w:b w:val="0"/>
        <w:bCs w:val="0"/>
      </w:r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4BA2BA1"/>
    <w:multiLevelType w:val="multilevel"/>
    <w:tmpl w:val="FA228F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5B654F3"/>
    <w:multiLevelType w:val="multilevel"/>
    <w:tmpl w:val="25B654F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6320C5B"/>
    <w:multiLevelType w:val="multilevel"/>
    <w:tmpl w:val="436E39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B192405"/>
    <w:multiLevelType w:val="hybridMultilevel"/>
    <w:tmpl w:val="105CE8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D7F28E0"/>
    <w:multiLevelType w:val="hybridMultilevel"/>
    <w:tmpl w:val="128CD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FE1D96"/>
    <w:multiLevelType w:val="multilevel"/>
    <w:tmpl w:val="90DE31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25A751C"/>
    <w:multiLevelType w:val="hybridMultilevel"/>
    <w:tmpl w:val="1F22C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3457297A"/>
    <w:multiLevelType w:val="multilevel"/>
    <w:tmpl w:val="C3DC4A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79208A4"/>
    <w:multiLevelType w:val="multilevel"/>
    <w:tmpl w:val="51D81FB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A714D5E"/>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31" w15:restartNumberingAfterBreak="0">
    <w:nsid w:val="4412334A"/>
    <w:multiLevelType w:val="multilevel"/>
    <w:tmpl w:val="993C29DA"/>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500649B"/>
    <w:multiLevelType w:val="hybridMultilevel"/>
    <w:tmpl w:val="B2AAD1A6"/>
    <w:lvl w:ilvl="0" w:tplc="7F207C7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C75661"/>
    <w:multiLevelType w:val="multilevel"/>
    <w:tmpl w:val="1E8C5CD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49A6385A"/>
    <w:multiLevelType w:val="hybridMultilevel"/>
    <w:tmpl w:val="7E0AD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7" w15:restartNumberingAfterBreak="0">
    <w:nsid w:val="595905A3"/>
    <w:multiLevelType w:val="hybridMultilevel"/>
    <w:tmpl w:val="DDF0C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ADCABA"/>
    <w:multiLevelType w:val="multilevel"/>
    <w:tmpl w:val="59ADCA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E9308C4"/>
    <w:multiLevelType w:val="multilevel"/>
    <w:tmpl w:val="E0944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0" w15:restartNumberingAfterBreak="0">
    <w:nsid w:val="69F93FAD"/>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E3E1F74"/>
    <w:multiLevelType w:val="hybridMultilevel"/>
    <w:tmpl w:val="4328D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A348D7"/>
    <w:multiLevelType w:val="multilevel"/>
    <w:tmpl w:val="34589A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30"/>
  </w:num>
  <w:num w:numId="3">
    <w:abstractNumId w:val="14"/>
  </w:num>
  <w:num w:numId="4">
    <w:abstractNumId w:val="17"/>
  </w:num>
  <w:num w:numId="5">
    <w:abstractNumId w:val="39"/>
  </w:num>
  <w:num w:numId="6">
    <w:abstractNumId w:val="13"/>
  </w:num>
  <w:num w:numId="7">
    <w:abstractNumId w:val="6"/>
  </w:num>
  <w:num w:numId="8">
    <w:abstractNumId w:val="10"/>
  </w:num>
  <w:num w:numId="9">
    <w:abstractNumId w:val="35"/>
  </w:num>
  <w:num w:numId="10">
    <w:abstractNumId w:val="21"/>
  </w:num>
  <w:num w:numId="11">
    <w:abstractNumId w:val="16"/>
  </w:num>
  <w:num w:numId="12">
    <w:abstractNumId w:val="26"/>
  </w:num>
  <w:num w:numId="13">
    <w:abstractNumId w:val="5"/>
  </w:num>
  <w:num w:numId="14">
    <w:abstractNumId w:val="9"/>
  </w:num>
  <w:num w:numId="15">
    <w:abstractNumId w:val="12"/>
  </w:num>
  <w:num w:numId="16">
    <w:abstractNumId w:val="11"/>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5"/>
  </w:num>
  <w:num w:numId="25">
    <w:abstractNumId w:val="8"/>
  </w:num>
  <w:num w:numId="26">
    <w:abstractNumId w:val="32"/>
  </w:num>
  <w:num w:numId="27">
    <w:abstractNumId w:val="31"/>
  </w:num>
  <w:num w:numId="28">
    <w:abstractNumId w:val="2"/>
  </w:num>
  <w:num w:numId="29">
    <w:abstractNumId w:val="38"/>
  </w:num>
  <w:num w:numId="30">
    <w:abstractNumId w:val="1"/>
  </w:num>
  <w:num w:numId="31">
    <w:abstractNumId w:val="0"/>
  </w:num>
  <w:num w:numId="32">
    <w:abstractNumId w:val="7"/>
  </w:num>
  <w:num w:numId="33">
    <w:abstractNumId w:val="19"/>
  </w:num>
  <w:num w:numId="34">
    <w:abstractNumId w:val="15"/>
  </w:num>
  <w:num w:numId="35">
    <w:abstractNumId w:val="29"/>
  </w:num>
  <w:num w:numId="36">
    <w:abstractNumId w:val="42"/>
  </w:num>
  <w:num w:numId="37">
    <w:abstractNumId w:val="4"/>
  </w:num>
  <w:num w:numId="38">
    <w:abstractNumId w:val="40"/>
  </w:num>
  <w:num w:numId="39">
    <w:abstractNumId w:val="23"/>
  </w:num>
  <w:num w:numId="40">
    <w:abstractNumId w:val="41"/>
  </w:num>
  <w:num w:numId="41">
    <w:abstractNumId w:val="34"/>
  </w:num>
  <w:num w:numId="42">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1497"/>
    <w:rsid w:val="000015BF"/>
    <w:rsid w:val="00001C9E"/>
    <w:rsid w:val="00002B3E"/>
    <w:rsid w:val="00002CE3"/>
    <w:rsid w:val="000047E6"/>
    <w:rsid w:val="00004C9E"/>
    <w:rsid w:val="00005B3D"/>
    <w:rsid w:val="00006085"/>
    <w:rsid w:val="000061A9"/>
    <w:rsid w:val="00007DA4"/>
    <w:rsid w:val="00011520"/>
    <w:rsid w:val="0001164C"/>
    <w:rsid w:val="00011A78"/>
    <w:rsid w:val="0001248D"/>
    <w:rsid w:val="00012AC9"/>
    <w:rsid w:val="000152DE"/>
    <w:rsid w:val="0001558D"/>
    <w:rsid w:val="000161FB"/>
    <w:rsid w:val="000168B6"/>
    <w:rsid w:val="000219D8"/>
    <w:rsid w:val="000220AD"/>
    <w:rsid w:val="0002287E"/>
    <w:rsid w:val="00022925"/>
    <w:rsid w:val="00022ECC"/>
    <w:rsid w:val="00023F7D"/>
    <w:rsid w:val="0003098E"/>
    <w:rsid w:val="00030C2B"/>
    <w:rsid w:val="0003139F"/>
    <w:rsid w:val="00031C60"/>
    <w:rsid w:val="00031C72"/>
    <w:rsid w:val="00032367"/>
    <w:rsid w:val="000324E6"/>
    <w:rsid w:val="00032DE1"/>
    <w:rsid w:val="000331EA"/>
    <w:rsid w:val="00034D37"/>
    <w:rsid w:val="0003637E"/>
    <w:rsid w:val="00036AEB"/>
    <w:rsid w:val="00036E22"/>
    <w:rsid w:val="00041918"/>
    <w:rsid w:val="00041FBB"/>
    <w:rsid w:val="00042247"/>
    <w:rsid w:val="00043A51"/>
    <w:rsid w:val="00043C12"/>
    <w:rsid w:val="00044A4F"/>
    <w:rsid w:val="000468EE"/>
    <w:rsid w:val="00047B14"/>
    <w:rsid w:val="00051835"/>
    <w:rsid w:val="000518B6"/>
    <w:rsid w:val="00052FE2"/>
    <w:rsid w:val="0005452C"/>
    <w:rsid w:val="00055811"/>
    <w:rsid w:val="000562DF"/>
    <w:rsid w:val="00056A53"/>
    <w:rsid w:val="00056F0F"/>
    <w:rsid w:val="0005763E"/>
    <w:rsid w:val="000579A9"/>
    <w:rsid w:val="000605BF"/>
    <w:rsid w:val="00060AEE"/>
    <w:rsid w:val="0006117D"/>
    <w:rsid w:val="0006341D"/>
    <w:rsid w:val="00063567"/>
    <w:rsid w:val="00063B44"/>
    <w:rsid w:val="00064E6D"/>
    <w:rsid w:val="0006591C"/>
    <w:rsid w:val="00067295"/>
    <w:rsid w:val="0006745A"/>
    <w:rsid w:val="00070969"/>
    <w:rsid w:val="00071500"/>
    <w:rsid w:val="0007153B"/>
    <w:rsid w:val="00073180"/>
    <w:rsid w:val="0007332B"/>
    <w:rsid w:val="0007387A"/>
    <w:rsid w:val="000741B3"/>
    <w:rsid w:val="00075653"/>
    <w:rsid w:val="0007581A"/>
    <w:rsid w:val="00075B44"/>
    <w:rsid w:val="00076A5B"/>
    <w:rsid w:val="00076F2E"/>
    <w:rsid w:val="00081B8E"/>
    <w:rsid w:val="00081EAC"/>
    <w:rsid w:val="00081F51"/>
    <w:rsid w:val="00082EF2"/>
    <w:rsid w:val="00083D68"/>
    <w:rsid w:val="000841BE"/>
    <w:rsid w:val="00084644"/>
    <w:rsid w:val="00087CD7"/>
    <w:rsid w:val="000907C5"/>
    <w:rsid w:val="00091417"/>
    <w:rsid w:val="000917CA"/>
    <w:rsid w:val="00091892"/>
    <w:rsid w:val="00091F9D"/>
    <w:rsid w:val="00092CCF"/>
    <w:rsid w:val="000937A6"/>
    <w:rsid w:val="00093DF5"/>
    <w:rsid w:val="00094327"/>
    <w:rsid w:val="00094C6B"/>
    <w:rsid w:val="00095240"/>
    <w:rsid w:val="000957B9"/>
    <w:rsid w:val="00095ACC"/>
    <w:rsid w:val="00095D47"/>
    <w:rsid w:val="000965A5"/>
    <w:rsid w:val="000975F4"/>
    <w:rsid w:val="00097DD7"/>
    <w:rsid w:val="000A0F9D"/>
    <w:rsid w:val="000A1135"/>
    <w:rsid w:val="000A15C7"/>
    <w:rsid w:val="000A1E5B"/>
    <w:rsid w:val="000A2A87"/>
    <w:rsid w:val="000A3B9F"/>
    <w:rsid w:val="000A57DD"/>
    <w:rsid w:val="000A6486"/>
    <w:rsid w:val="000A65BB"/>
    <w:rsid w:val="000A71A8"/>
    <w:rsid w:val="000A750E"/>
    <w:rsid w:val="000A7879"/>
    <w:rsid w:val="000A7D50"/>
    <w:rsid w:val="000B090F"/>
    <w:rsid w:val="000B1274"/>
    <w:rsid w:val="000B1D61"/>
    <w:rsid w:val="000B3411"/>
    <w:rsid w:val="000B41E8"/>
    <w:rsid w:val="000B5431"/>
    <w:rsid w:val="000B5695"/>
    <w:rsid w:val="000B596D"/>
    <w:rsid w:val="000B6F2F"/>
    <w:rsid w:val="000B7E93"/>
    <w:rsid w:val="000C0A51"/>
    <w:rsid w:val="000C1686"/>
    <w:rsid w:val="000C1766"/>
    <w:rsid w:val="000C231E"/>
    <w:rsid w:val="000C23A4"/>
    <w:rsid w:val="000C30C5"/>
    <w:rsid w:val="000C34D6"/>
    <w:rsid w:val="000C3D28"/>
    <w:rsid w:val="000C3EF4"/>
    <w:rsid w:val="000C4DB6"/>
    <w:rsid w:val="000C5619"/>
    <w:rsid w:val="000C7403"/>
    <w:rsid w:val="000D08D3"/>
    <w:rsid w:val="000D1EF4"/>
    <w:rsid w:val="000D20FA"/>
    <w:rsid w:val="000D28D5"/>
    <w:rsid w:val="000D301F"/>
    <w:rsid w:val="000D4316"/>
    <w:rsid w:val="000D4585"/>
    <w:rsid w:val="000D6517"/>
    <w:rsid w:val="000D7AF6"/>
    <w:rsid w:val="000E0F79"/>
    <w:rsid w:val="000E1AC8"/>
    <w:rsid w:val="000E2598"/>
    <w:rsid w:val="000E2B6B"/>
    <w:rsid w:val="000E39B9"/>
    <w:rsid w:val="000E3C73"/>
    <w:rsid w:val="000E5070"/>
    <w:rsid w:val="000E5411"/>
    <w:rsid w:val="000E62CB"/>
    <w:rsid w:val="000E6F81"/>
    <w:rsid w:val="000F25EA"/>
    <w:rsid w:val="000F2603"/>
    <w:rsid w:val="000F5192"/>
    <w:rsid w:val="000F5564"/>
    <w:rsid w:val="000F5FA4"/>
    <w:rsid w:val="000F62EF"/>
    <w:rsid w:val="000F7AB3"/>
    <w:rsid w:val="00100E8A"/>
    <w:rsid w:val="001018DB"/>
    <w:rsid w:val="00104D91"/>
    <w:rsid w:val="001054C8"/>
    <w:rsid w:val="001061F2"/>
    <w:rsid w:val="00107663"/>
    <w:rsid w:val="001107EE"/>
    <w:rsid w:val="00110C0D"/>
    <w:rsid w:val="00111651"/>
    <w:rsid w:val="00111D46"/>
    <w:rsid w:val="00112588"/>
    <w:rsid w:val="001141AD"/>
    <w:rsid w:val="00114698"/>
    <w:rsid w:val="00115095"/>
    <w:rsid w:val="0011559E"/>
    <w:rsid w:val="00115D35"/>
    <w:rsid w:val="0011787B"/>
    <w:rsid w:val="00120BC5"/>
    <w:rsid w:val="0012149C"/>
    <w:rsid w:val="001219B1"/>
    <w:rsid w:val="00122B0C"/>
    <w:rsid w:val="00124308"/>
    <w:rsid w:val="001251D3"/>
    <w:rsid w:val="001262AD"/>
    <w:rsid w:val="00126FD5"/>
    <w:rsid w:val="00127920"/>
    <w:rsid w:val="00127DB9"/>
    <w:rsid w:val="00127FBE"/>
    <w:rsid w:val="001300E9"/>
    <w:rsid w:val="001310FA"/>
    <w:rsid w:val="00132ABB"/>
    <w:rsid w:val="00132B50"/>
    <w:rsid w:val="00132C11"/>
    <w:rsid w:val="00132D08"/>
    <w:rsid w:val="00134AAC"/>
    <w:rsid w:val="00134C59"/>
    <w:rsid w:val="0013554F"/>
    <w:rsid w:val="00135DA7"/>
    <w:rsid w:val="001415E6"/>
    <w:rsid w:val="00141A90"/>
    <w:rsid w:val="00142027"/>
    <w:rsid w:val="0014247A"/>
    <w:rsid w:val="00142A41"/>
    <w:rsid w:val="00143097"/>
    <w:rsid w:val="00143588"/>
    <w:rsid w:val="001438F0"/>
    <w:rsid w:val="00145AB6"/>
    <w:rsid w:val="00145AE3"/>
    <w:rsid w:val="00145FE9"/>
    <w:rsid w:val="001465F6"/>
    <w:rsid w:val="0014781C"/>
    <w:rsid w:val="00147956"/>
    <w:rsid w:val="0015032A"/>
    <w:rsid w:val="001516C2"/>
    <w:rsid w:val="00152920"/>
    <w:rsid w:val="00152BDF"/>
    <w:rsid w:val="001535D4"/>
    <w:rsid w:val="00154FF5"/>
    <w:rsid w:val="00156A55"/>
    <w:rsid w:val="00160803"/>
    <w:rsid w:val="0016146B"/>
    <w:rsid w:val="001616EE"/>
    <w:rsid w:val="00162923"/>
    <w:rsid w:val="00162BEA"/>
    <w:rsid w:val="00163155"/>
    <w:rsid w:val="00163661"/>
    <w:rsid w:val="00163D10"/>
    <w:rsid w:val="00163FE2"/>
    <w:rsid w:val="00165926"/>
    <w:rsid w:val="00166E5E"/>
    <w:rsid w:val="0017075A"/>
    <w:rsid w:val="0017159E"/>
    <w:rsid w:val="00172A04"/>
    <w:rsid w:val="00172D12"/>
    <w:rsid w:val="001744B3"/>
    <w:rsid w:val="00174933"/>
    <w:rsid w:val="00174E82"/>
    <w:rsid w:val="0017677D"/>
    <w:rsid w:val="00177880"/>
    <w:rsid w:val="00180409"/>
    <w:rsid w:val="00181D26"/>
    <w:rsid w:val="00181FC2"/>
    <w:rsid w:val="00182037"/>
    <w:rsid w:val="00183D2D"/>
    <w:rsid w:val="00183E9A"/>
    <w:rsid w:val="00186556"/>
    <w:rsid w:val="001873D8"/>
    <w:rsid w:val="00187601"/>
    <w:rsid w:val="00187F10"/>
    <w:rsid w:val="00192674"/>
    <w:rsid w:val="0019284F"/>
    <w:rsid w:val="00194457"/>
    <w:rsid w:val="0019523A"/>
    <w:rsid w:val="00195DB4"/>
    <w:rsid w:val="00195EAD"/>
    <w:rsid w:val="00196E59"/>
    <w:rsid w:val="001A06C0"/>
    <w:rsid w:val="001A078B"/>
    <w:rsid w:val="001A1BEA"/>
    <w:rsid w:val="001A23E2"/>
    <w:rsid w:val="001A33CB"/>
    <w:rsid w:val="001A580F"/>
    <w:rsid w:val="001A7301"/>
    <w:rsid w:val="001A7EED"/>
    <w:rsid w:val="001B0DBC"/>
    <w:rsid w:val="001B0EDF"/>
    <w:rsid w:val="001B1CBE"/>
    <w:rsid w:val="001B1D1C"/>
    <w:rsid w:val="001B1D3F"/>
    <w:rsid w:val="001B2670"/>
    <w:rsid w:val="001B2935"/>
    <w:rsid w:val="001B2A1E"/>
    <w:rsid w:val="001B2A91"/>
    <w:rsid w:val="001B2B15"/>
    <w:rsid w:val="001B2CBF"/>
    <w:rsid w:val="001B3FE9"/>
    <w:rsid w:val="001B498E"/>
    <w:rsid w:val="001B5287"/>
    <w:rsid w:val="001B5A27"/>
    <w:rsid w:val="001B60B8"/>
    <w:rsid w:val="001B6F51"/>
    <w:rsid w:val="001B6FB0"/>
    <w:rsid w:val="001B7623"/>
    <w:rsid w:val="001B7DE7"/>
    <w:rsid w:val="001C0516"/>
    <w:rsid w:val="001C0ADE"/>
    <w:rsid w:val="001C1D7D"/>
    <w:rsid w:val="001C38F6"/>
    <w:rsid w:val="001C4C1C"/>
    <w:rsid w:val="001C5EF3"/>
    <w:rsid w:val="001C67BB"/>
    <w:rsid w:val="001C6B79"/>
    <w:rsid w:val="001C7CF2"/>
    <w:rsid w:val="001D058D"/>
    <w:rsid w:val="001D4E95"/>
    <w:rsid w:val="001D5349"/>
    <w:rsid w:val="001D54AB"/>
    <w:rsid w:val="001D5574"/>
    <w:rsid w:val="001D56CB"/>
    <w:rsid w:val="001D7C9A"/>
    <w:rsid w:val="001E025E"/>
    <w:rsid w:val="001E25ED"/>
    <w:rsid w:val="001E2835"/>
    <w:rsid w:val="001E2A67"/>
    <w:rsid w:val="001E3092"/>
    <w:rsid w:val="001E324A"/>
    <w:rsid w:val="001E3369"/>
    <w:rsid w:val="001E5510"/>
    <w:rsid w:val="001E6101"/>
    <w:rsid w:val="001E614F"/>
    <w:rsid w:val="001F113D"/>
    <w:rsid w:val="001F13C5"/>
    <w:rsid w:val="001F20AC"/>
    <w:rsid w:val="001F368B"/>
    <w:rsid w:val="001F5BB7"/>
    <w:rsid w:val="001F5BEA"/>
    <w:rsid w:val="001F64FC"/>
    <w:rsid w:val="001F6E09"/>
    <w:rsid w:val="001F7587"/>
    <w:rsid w:val="002007F4"/>
    <w:rsid w:val="00200850"/>
    <w:rsid w:val="00200F35"/>
    <w:rsid w:val="00201352"/>
    <w:rsid w:val="0020265F"/>
    <w:rsid w:val="002030F6"/>
    <w:rsid w:val="002032B6"/>
    <w:rsid w:val="0020354F"/>
    <w:rsid w:val="0020355A"/>
    <w:rsid w:val="002040E4"/>
    <w:rsid w:val="00204921"/>
    <w:rsid w:val="00204E3F"/>
    <w:rsid w:val="00204E4A"/>
    <w:rsid w:val="00205808"/>
    <w:rsid w:val="00205F27"/>
    <w:rsid w:val="002060AC"/>
    <w:rsid w:val="00206DC3"/>
    <w:rsid w:val="00207AF9"/>
    <w:rsid w:val="00210014"/>
    <w:rsid w:val="00211380"/>
    <w:rsid w:val="00211839"/>
    <w:rsid w:val="00211A46"/>
    <w:rsid w:val="00213268"/>
    <w:rsid w:val="00213D2C"/>
    <w:rsid w:val="0021432E"/>
    <w:rsid w:val="002157B1"/>
    <w:rsid w:val="00216649"/>
    <w:rsid w:val="00220515"/>
    <w:rsid w:val="00221A82"/>
    <w:rsid w:val="00223101"/>
    <w:rsid w:val="00224067"/>
    <w:rsid w:val="002246E9"/>
    <w:rsid w:val="00224DDA"/>
    <w:rsid w:val="00225F01"/>
    <w:rsid w:val="002260A7"/>
    <w:rsid w:val="002261C6"/>
    <w:rsid w:val="00227BE8"/>
    <w:rsid w:val="00227C54"/>
    <w:rsid w:val="00227CEE"/>
    <w:rsid w:val="00230B99"/>
    <w:rsid w:val="0023185B"/>
    <w:rsid w:val="00232AB3"/>
    <w:rsid w:val="00232E8E"/>
    <w:rsid w:val="00232FC4"/>
    <w:rsid w:val="00234AB2"/>
    <w:rsid w:val="002352F2"/>
    <w:rsid w:val="00235A17"/>
    <w:rsid w:val="00235E6D"/>
    <w:rsid w:val="00235EB1"/>
    <w:rsid w:val="002362BC"/>
    <w:rsid w:val="002363B4"/>
    <w:rsid w:val="00236759"/>
    <w:rsid w:val="0023710D"/>
    <w:rsid w:val="00241199"/>
    <w:rsid w:val="00242084"/>
    <w:rsid w:val="002421D8"/>
    <w:rsid w:val="00242634"/>
    <w:rsid w:val="00242DAE"/>
    <w:rsid w:val="00243233"/>
    <w:rsid w:val="002436EF"/>
    <w:rsid w:val="00243FA9"/>
    <w:rsid w:val="002453AC"/>
    <w:rsid w:val="00246C69"/>
    <w:rsid w:val="00246CA1"/>
    <w:rsid w:val="002474E5"/>
    <w:rsid w:val="002475AF"/>
    <w:rsid w:val="00247A40"/>
    <w:rsid w:val="00247BD7"/>
    <w:rsid w:val="0025130A"/>
    <w:rsid w:val="00251F5F"/>
    <w:rsid w:val="00255781"/>
    <w:rsid w:val="00255C75"/>
    <w:rsid w:val="00256BCC"/>
    <w:rsid w:val="002570B0"/>
    <w:rsid w:val="0026012F"/>
    <w:rsid w:val="0026057B"/>
    <w:rsid w:val="00261964"/>
    <w:rsid w:val="00262086"/>
    <w:rsid w:val="002636A3"/>
    <w:rsid w:val="0026398E"/>
    <w:rsid w:val="002640EF"/>
    <w:rsid w:val="002642E7"/>
    <w:rsid w:val="00264FFA"/>
    <w:rsid w:val="002653A9"/>
    <w:rsid w:val="002653BE"/>
    <w:rsid w:val="002654CB"/>
    <w:rsid w:val="0026778E"/>
    <w:rsid w:val="002678C6"/>
    <w:rsid w:val="002679AA"/>
    <w:rsid w:val="00267EB5"/>
    <w:rsid w:val="0027020F"/>
    <w:rsid w:val="00270CFD"/>
    <w:rsid w:val="00270F5B"/>
    <w:rsid w:val="002719E1"/>
    <w:rsid w:val="00271F14"/>
    <w:rsid w:val="00272164"/>
    <w:rsid w:val="0027354F"/>
    <w:rsid w:val="0027425C"/>
    <w:rsid w:val="00274F9A"/>
    <w:rsid w:val="002760D5"/>
    <w:rsid w:val="002761F7"/>
    <w:rsid w:val="002770D4"/>
    <w:rsid w:val="00277206"/>
    <w:rsid w:val="0027740F"/>
    <w:rsid w:val="0028042E"/>
    <w:rsid w:val="0028064E"/>
    <w:rsid w:val="00280C60"/>
    <w:rsid w:val="00281721"/>
    <w:rsid w:val="00283A87"/>
    <w:rsid w:val="002868C1"/>
    <w:rsid w:val="00286BAD"/>
    <w:rsid w:val="00287158"/>
    <w:rsid w:val="00287FB0"/>
    <w:rsid w:val="0029009C"/>
    <w:rsid w:val="0029019D"/>
    <w:rsid w:val="002908E9"/>
    <w:rsid w:val="00290F56"/>
    <w:rsid w:val="00293547"/>
    <w:rsid w:val="0029361D"/>
    <w:rsid w:val="00293F58"/>
    <w:rsid w:val="00294E00"/>
    <w:rsid w:val="00294E1B"/>
    <w:rsid w:val="00295945"/>
    <w:rsid w:val="0029627E"/>
    <w:rsid w:val="00296940"/>
    <w:rsid w:val="00297F45"/>
    <w:rsid w:val="002A0326"/>
    <w:rsid w:val="002A046D"/>
    <w:rsid w:val="002A0625"/>
    <w:rsid w:val="002A0670"/>
    <w:rsid w:val="002A07F2"/>
    <w:rsid w:val="002A16A8"/>
    <w:rsid w:val="002A1F12"/>
    <w:rsid w:val="002A245C"/>
    <w:rsid w:val="002A2AEF"/>
    <w:rsid w:val="002A2C6C"/>
    <w:rsid w:val="002A31A5"/>
    <w:rsid w:val="002A34C9"/>
    <w:rsid w:val="002A448E"/>
    <w:rsid w:val="002A4573"/>
    <w:rsid w:val="002A47C4"/>
    <w:rsid w:val="002A4F1E"/>
    <w:rsid w:val="002A5017"/>
    <w:rsid w:val="002A607B"/>
    <w:rsid w:val="002A6E12"/>
    <w:rsid w:val="002B1E4A"/>
    <w:rsid w:val="002B34B0"/>
    <w:rsid w:val="002B4995"/>
    <w:rsid w:val="002B61F0"/>
    <w:rsid w:val="002B63BE"/>
    <w:rsid w:val="002B6C9E"/>
    <w:rsid w:val="002B718C"/>
    <w:rsid w:val="002B7BEC"/>
    <w:rsid w:val="002B7E36"/>
    <w:rsid w:val="002B7F69"/>
    <w:rsid w:val="002C0D62"/>
    <w:rsid w:val="002C201F"/>
    <w:rsid w:val="002C4519"/>
    <w:rsid w:val="002C4E34"/>
    <w:rsid w:val="002C65E0"/>
    <w:rsid w:val="002C6CF6"/>
    <w:rsid w:val="002C7AB8"/>
    <w:rsid w:val="002D1AB5"/>
    <w:rsid w:val="002D3F96"/>
    <w:rsid w:val="002D4B92"/>
    <w:rsid w:val="002D65A2"/>
    <w:rsid w:val="002D7616"/>
    <w:rsid w:val="002D7942"/>
    <w:rsid w:val="002E0118"/>
    <w:rsid w:val="002E28C7"/>
    <w:rsid w:val="002E3166"/>
    <w:rsid w:val="002E33FE"/>
    <w:rsid w:val="002E3FA5"/>
    <w:rsid w:val="002E4234"/>
    <w:rsid w:val="002E4C26"/>
    <w:rsid w:val="002E5072"/>
    <w:rsid w:val="002E5DDD"/>
    <w:rsid w:val="002F013B"/>
    <w:rsid w:val="002F026A"/>
    <w:rsid w:val="002F16DC"/>
    <w:rsid w:val="002F1C2B"/>
    <w:rsid w:val="002F1DAF"/>
    <w:rsid w:val="002F33C3"/>
    <w:rsid w:val="002F4443"/>
    <w:rsid w:val="002F4AFA"/>
    <w:rsid w:val="002F6C52"/>
    <w:rsid w:val="00300256"/>
    <w:rsid w:val="00300272"/>
    <w:rsid w:val="00301278"/>
    <w:rsid w:val="003012C0"/>
    <w:rsid w:val="00301B0E"/>
    <w:rsid w:val="003029B3"/>
    <w:rsid w:val="00302E7C"/>
    <w:rsid w:val="00303A56"/>
    <w:rsid w:val="00304E48"/>
    <w:rsid w:val="00305398"/>
    <w:rsid w:val="00305ED2"/>
    <w:rsid w:val="00310024"/>
    <w:rsid w:val="0031009A"/>
    <w:rsid w:val="003109BC"/>
    <w:rsid w:val="00312163"/>
    <w:rsid w:val="00317D84"/>
    <w:rsid w:val="003224C4"/>
    <w:rsid w:val="003234E5"/>
    <w:rsid w:val="003244CB"/>
    <w:rsid w:val="003251E4"/>
    <w:rsid w:val="003261CD"/>
    <w:rsid w:val="0032713C"/>
    <w:rsid w:val="00327323"/>
    <w:rsid w:val="00327EC6"/>
    <w:rsid w:val="003305C9"/>
    <w:rsid w:val="00332EB2"/>
    <w:rsid w:val="00332FF0"/>
    <w:rsid w:val="0033380D"/>
    <w:rsid w:val="00335475"/>
    <w:rsid w:val="0034141D"/>
    <w:rsid w:val="00344841"/>
    <w:rsid w:val="00346D76"/>
    <w:rsid w:val="0035079A"/>
    <w:rsid w:val="003512CA"/>
    <w:rsid w:val="003525A8"/>
    <w:rsid w:val="003551B7"/>
    <w:rsid w:val="00355E76"/>
    <w:rsid w:val="00356465"/>
    <w:rsid w:val="00357EF5"/>
    <w:rsid w:val="00360527"/>
    <w:rsid w:val="003611F7"/>
    <w:rsid w:val="0036162D"/>
    <w:rsid w:val="00361887"/>
    <w:rsid w:val="00361C93"/>
    <w:rsid w:val="00362206"/>
    <w:rsid w:val="00362EDB"/>
    <w:rsid w:val="0036722B"/>
    <w:rsid w:val="0037076D"/>
    <w:rsid w:val="003714D8"/>
    <w:rsid w:val="00372A3B"/>
    <w:rsid w:val="003745B5"/>
    <w:rsid w:val="00375943"/>
    <w:rsid w:val="0037626D"/>
    <w:rsid w:val="0037630E"/>
    <w:rsid w:val="00376FB3"/>
    <w:rsid w:val="00377B75"/>
    <w:rsid w:val="00380BE4"/>
    <w:rsid w:val="003831B5"/>
    <w:rsid w:val="00384197"/>
    <w:rsid w:val="00384504"/>
    <w:rsid w:val="00384D65"/>
    <w:rsid w:val="00385ADD"/>
    <w:rsid w:val="003861F6"/>
    <w:rsid w:val="003875E2"/>
    <w:rsid w:val="0039035F"/>
    <w:rsid w:val="00390C32"/>
    <w:rsid w:val="0039125D"/>
    <w:rsid w:val="0039144F"/>
    <w:rsid w:val="00391FE9"/>
    <w:rsid w:val="0039220F"/>
    <w:rsid w:val="003930A0"/>
    <w:rsid w:val="003933AA"/>
    <w:rsid w:val="003934FE"/>
    <w:rsid w:val="0039364C"/>
    <w:rsid w:val="00394320"/>
    <w:rsid w:val="00394968"/>
    <w:rsid w:val="00394D14"/>
    <w:rsid w:val="00394F37"/>
    <w:rsid w:val="00395697"/>
    <w:rsid w:val="00396FCE"/>
    <w:rsid w:val="003976D7"/>
    <w:rsid w:val="00397746"/>
    <w:rsid w:val="003A1137"/>
    <w:rsid w:val="003A16FB"/>
    <w:rsid w:val="003A173D"/>
    <w:rsid w:val="003A187E"/>
    <w:rsid w:val="003A1CBA"/>
    <w:rsid w:val="003A2165"/>
    <w:rsid w:val="003A27E3"/>
    <w:rsid w:val="003A2AA8"/>
    <w:rsid w:val="003A2B83"/>
    <w:rsid w:val="003A36AE"/>
    <w:rsid w:val="003A4113"/>
    <w:rsid w:val="003A4F76"/>
    <w:rsid w:val="003A71AA"/>
    <w:rsid w:val="003A71BA"/>
    <w:rsid w:val="003A7CB9"/>
    <w:rsid w:val="003B0B80"/>
    <w:rsid w:val="003B19BA"/>
    <w:rsid w:val="003B2666"/>
    <w:rsid w:val="003B3903"/>
    <w:rsid w:val="003B4EF1"/>
    <w:rsid w:val="003B5505"/>
    <w:rsid w:val="003B5694"/>
    <w:rsid w:val="003B6567"/>
    <w:rsid w:val="003C04CE"/>
    <w:rsid w:val="003C04F8"/>
    <w:rsid w:val="003C11BD"/>
    <w:rsid w:val="003C1706"/>
    <w:rsid w:val="003C17E9"/>
    <w:rsid w:val="003C1A4C"/>
    <w:rsid w:val="003C206E"/>
    <w:rsid w:val="003C2C5F"/>
    <w:rsid w:val="003C30C3"/>
    <w:rsid w:val="003C315B"/>
    <w:rsid w:val="003C3B23"/>
    <w:rsid w:val="003C4332"/>
    <w:rsid w:val="003C5567"/>
    <w:rsid w:val="003C667D"/>
    <w:rsid w:val="003C71C1"/>
    <w:rsid w:val="003C7E55"/>
    <w:rsid w:val="003D0252"/>
    <w:rsid w:val="003D0586"/>
    <w:rsid w:val="003D174F"/>
    <w:rsid w:val="003D1A61"/>
    <w:rsid w:val="003D3B09"/>
    <w:rsid w:val="003D606E"/>
    <w:rsid w:val="003D6EE6"/>
    <w:rsid w:val="003D7921"/>
    <w:rsid w:val="003E06BF"/>
    <w:rsid w:val="003E07BB"/>
    <w:rsid w:val="003E0AD1"/>
    <w:rsid w:val="003E15B2"/>
    <w:rsid w:val="003E19CA"/>
    <w:rsid w:val="003E1EA8"/>
    <w:rsid w:val="003E2CCB"/>
    <w:rsid w:val="003E31C1"/>
    <w:rsid w:val="003E3BC9"/>
    <w:rsid w:val="003E3F84"/>
    <w:rsid w:val="003E46C7"/>
    <w:rsid w:val="003E4B32"/>
    <w:rsid w:val="003E5B98"/>
    <w:rsid w:val="003E7D87"/>
    <w:rsid w:val="003F095B"/>
    <w:rsid w:val="003F0B6B"/>
    <w:rsid w:val="003F0BC8"/>
    <w:rsid w:val="003F0FCE"/>
    <w:rsid w:val="003F1553"/>
    <w:rsid w:val="003F46F4"/>
    <w:rsid w:val="003F4818"/>
    <w:rsid w:val="003F4B36"/>
    <w:rsid w:val="003F4FF7"/>
    <w:rsid w:val="003F55F3"/>
    <w:rsid w:val="00401C29"/>
    <w:rsid w:val="00402991"/>
    <w:rsid w:val="00403617"/>
    <w:rsid w:val="00403F0D"/>
    <w:rsid w:val="00405A7B"/>
    <w:rsid w:val="004062E7"/>
    <w:rsid w:val="00410286"/>
    <w:rsid w:val="00410E02"/>
    <w:rsid w:val="00410F63"/>
    <w:rsid w:val="00413941"/>
    <w:rsid w:val="00414203"/>
    <w:rsid w:val="00414567"/>
    <w:rsid w:val="00415625"/>
    <w:rsid w:val="00416EB6"/>
    <w:rsid w:val="00417AE4"/>
    <w:rsid w:val="00420545"/>
    <w:rsid w:val="00420DED"/>
    <w:rsid w:val="00421C3F"/>
    <w:rsid w:val="00421DF9"/>
    <w:rsid w:val="00424AA6"/>
    <w:rsid w:val="00424C6A"/>
    <w:rsid w:val="00424DB7"/>
    <w:rsid w:val="004303E5"/>
    <w:rsid w:val="00432767"/>
    <w:rsid w:val="004328F4"/>
    <w:rsid w:val="004330EF"/>
    <w:rsid w:val="00434925"/>
    <w:rsid w:val="0043493A"/>
    <w:rsid w:val="00434E98"/>
    <w:rsid w:val="00436793"/>
    <w:rsid w:val="004367FC"/>
    <w:rsid w:val="0044027B"/>
    <w:rsid w:val="00440864"/>
    <w:rsid w:val="004425C4"/>
    <w:rsid w:val="00443F09"/>
    <w:rsid w:val="00445138"/>
    <w:rsid w:val="00445372"/>
    <w:rsid w:val="004459F4"/>
    <w:rsid w:val="0044725B"/>
    <w:rsid w:val="004475A0"/>
    <w:rsid w:val="0045034A"/>
    <w:rsid w:val="00450D8F"/>
    <w:rsid w:val="0045196A"/>
    <w:rsid w:val="00451B12"/>
    <w:rsid w:val="004530FB"/>
    <w:rsid w:val="004532AC"/>
    <w:rsid w:val="00453D13"/>
    <w:rsid w:val="00453D2D"/>
    <w:rsid w:val="00454119"/>
    <w:rsid w:val="0045424E"/>
    <w:rsid w:val="00454AD0"/>
    <w:rsid w:val="004603F5"/>
    <w:rsid w:val="0046043D"/>
    <w:rsid w:val="00460B10"/>
    <w:rsid w:val="00461048"/>
    <w:rsid w:val="00465700"/>
    <w:rsid w:val="00466EE5"/>
    <w:rsid w:val="00467482"/>
    <w:rsid w:val="00467D4D"/>
    <w:rsid w:val="00470505"/>
    <w:rsid w:val="00472E5D"/>
    <w:rsid w:val="00473627"/>
    <w:rsid w:val="00473AA8"/>
    <w:rsid w:val="00473C93"/>
    <w:rsid w:val="004742D5"/>
    <w:rsid w:val="00474636"/>
    <w:rsid w:val="00476515"/>
    <w:rsid w:val="00476AB8"/>
    <w:rsid w:val="00483319"/>
    <w:rsid w:val="00484C6E"/>
    <w:rsid w:val="00484D92"/>
    <w:rsid w:val="00487462"/>
    <w:rsid w:val="004876DB"/>
    <w:rsid w:val="00487B7B"/>
    <w:rsid w:val="00487CAA"/>
    <w:rsid w:val="004906F8"/>
    <w:rsid w:val="0049071D"/>
    <w:rsid w:val="00490ACB"/>
    <w:rsid w:val="00491BDE"/>
    <w:rsid w:val="00492392"/>
    <w:rsid w:val="00492652"/>
    <w:rsid w:val="0049492E"/>
    <w:rsid w:val="00495251"/>
    <w:rsid w:val="004961A4"/>
    <w:rsid w:val="00496EEC"/>
    <w:rsid w:val="00497EC9"/>
    <w:rsid w:val="004A02C4"/>
    <w:rsid w:val="004A02EF"/>
    <w:rsid w:val="004A04F0"/>
    <w:rsid w:val="004A0659"/>
    <w:rsid w:val="004A0693"/>
    <w:rsid w:val="004A078E"/>
    <w:rsid w:val="004A22A8"/>
    <w:rsid w:val="004A29A5"/>
    <w:rsid w:val="004A2D5F"/>
    <w:rsid w:val="004A341A"/>
    <w:rsid w:val="004A383A"/>
    <w:rsid w:val="004A3BB7"/>
    <w:rsid w:val="004A4061"/>
    <w:rsid w:val="004A41D9"/>
    <w:rsid w:val="004A61DC"/>
    <w:rsid w:val="004A6BED"/>
    <w:rsid w:val="004A7048"/>
    <w:rsid w:val="004B045D"/>
    <w:rsid w:val="004B09AB"/>
    <w:rsid w:val="004B1A01"/>
    <w:rsid w:val="004B24B1"/>
    <w:rsid w:val="004B2664"/>
    <w:rsid w:val="004B26D0"/>
    <w:rsid w:val="004B609B"/>
    <w:rsid w:val="004B711A"/>
    <w:rsid w:val="004B7BB7"/>
    <w:rsid w:val="004B7D07"/>
    <w:rsid w:val="004C1042"/>
    <w:rsid w:val="004C1C90"/>
    <w:rsid w:val="004C1E3B"/>
    <w:rsid w:val="004C1ED1"/>
    <w:rsid w:val="004C3309"/>
    <w:rsid w:val="004C35A6"/>
    <w:rsid w:val="004C3F88"/>
    <w:rsid w:val="004C4F2C"/>
    <w:rsid w:val="004C540F"/>
    <w:rsid w:val="004C6508"/>
    <w:rsid w:val="004D0285"/>
    <w:rsid w:val="004D09F8"/>
    <w:rsid w:val="004D0D69"/>
    <w:rsid w:val="004D1171"/>
    <w:rsid w:val="004D16A6"/>
    <w:rsid w:val="004D2522"/>
    <w:rsid w:val="004D2CFE"/>
    <w:rsid w:val="004D3D91"/>
    <w:rsid w:val="004D42A3"/>
    <w:rsid w:val="004D44B0"/>
    <w:rsid w:val="004D4D2F"/>
    <w:rsid w:val="004D6A81"/>
    <w:rsid w:val="004D6DC9"/>
    <w:rsid w:val="004D753B"/>
    <w:rsid w:val="004D7BAD"/>
    <w:rsid w:val="004D7BB2"/>
    <w:rsid w:val="004E0615"/>
    <w:rsid w:val="004E1E46"/>
    <w:rsid w:val="004E3417"/>
    <w:rsid w:val="004E3491"/>
    <w:rsid w:val="004E3F72"/>
    <w:rsid w:val="004E4B96"/>
    <w:rsid w:val="004E5BE0"/>
    <w:rsid w:val="004E64C4"/>
    <w:rsid w:val="004E68D3"/>
    <w:rsid w:val="004E714E"/>
    <w:rsid w:val="004E7236"/>
    <w:rsid w:val="004E739A"/>
    <w:rsid w:val="004F07FC"/>
    <w:rsid w:val="004F0FE3"/>
    <w:rsid w:val="004F1328"/>
    <w:rsid w:val="004F162E"/>
    <w:rsid w:val="004F4E4E"/>
    <w:rsid w:val="004F5D80"/>
    <w:rsid w:val="004F6534"/>
    <w:rsid w:val="004F7078"/>
    <w:rsid w:val="004F733E"/>
    <w:rsid w:val="004F7DC3"/>
    <w:rsid w:val="005002D6"/>
    <w:rsid w:val="00500311"/>
    <w:rsid w:val="00501711"/>
    <w:rsid w:val="00501A4A"/>
    <w:rsid w:val="00501CDB"/>
    <w:rsid w:val="00502737"/>
    <w:rsid w:val="005027E3"/>
    <w:rsid w:val="00502A0F"/>
    <w:rsid w:val="00503444"/>
    <w:rsid w:val="00505385"/>
    <w:rsid w:val="005054B5"/>
    <w:rsid w:val="0050700B"/>
    <w:rsid w:val="0050715A"/>
    <w:rsid w:val="00510520"/>
    <w:rsid w:val="00510E3B"/>
    <w:rsid w:val="0051133C"/>
    <w:rsid w:val="00511B2A"/>
    <w:rsid w:val="00511CAC"/>
    <w:rsid w:val="005122A4"/>
    <w:rsid w:val="005131B3"/>
    <w:rsid w:val="005139A1"/>
    <w:rsid w:val="005148D5"/>
    <w:rsid w:val="00515A2D"/>
    <w:rsid w:val="00515DAA"/>
    <w:rsid w:val="005171A3"/>
    <w:rsid w:val="00517871"/>
    <w:rsid w:val="005179EE"/>
    <w:rsid w:val="00517D00"/>
    <w:rsid w:val="00520ABE"/>
    <w:rsid w:val="00521C68"/>
    <w:rsid w:val="0052203A"/>
    <w:rsid w:val="00522F63"/>
    <w:rsid w:val="00523F95"/>
    <w:rsid w:val="00523FC6"/>
    <w:rsid w:val="0052463A"/>
    <w:rsid w:val="005254CA"/>
    <w:rsid w:val="00525BC4"/>
    <w:rsid w:val="00525BE3"/>
    <w:rsid w:val="00525BEE"/>
    <w:rsid w:val="00526A78"/>
    <w:rsid w:val="00526D89"/>
    <w:rsid w:val="00526EBD"/>
    <w:rsid w:val="00527401"/>
    <w:rsid w:val="00530A12"/>
    <w:rsid w:val="0053182E"/>
    <w:rsid w:val="00531A46"/>
    <w:rsid w:val="0053225B"/>
    <w:rsid w:val="0053242B"/>
    <w:rsid w:val="0053276E"/>
    <w:rsid w:val="00533EF2"/>
    <w:rsid w:val="005343C3"/>
    <w:rsid w:val="00534804"/>
    <w:rsid w:val="005360A6"/>
    <w:rsid w:val="005408EC"/>
    <w:rsid w:val="00541868"/>
    <w:rsid w:val="00543775"/>
    <w:rsid w:val="00543F15"/>
    <w:rsid w:val="00545590"/>
    <w:rsid w:val="005457A5"/>
    <w:rsid w:val="005457B0"/>
    <w:rsid w:val="00546D72"/>
    <w:rsid w:val="00546FF1"/>
    <w:rsid w:val="00547993"/>
    <w:rsid w:val="005500C2"/>
    <w:rsid w:val="005501A4"/>
    <w:rsid w:val="00550229"/>
    <w:rsid w:val="00550911"/>
    <w:rsid w:val="005511AF"/>
    <w:rsid w:val="005519C2"/>
    <w:rsid w:val="00552733"/>
    <w:rsid w:val="00552DB3"/>
    <w:rsid w:val="00553F08"/>
    <w:rsid w:val="0055682E"/>
    <w:rsid w:val="0055699C"/>
    <w:rsid w:val="005573EE"/>
    <w:rsid w:val="005576F3"/>
    <w:rsid w:val="00557C0B"/>
    <w:rsid w:val="005600CC"/>
    <w:rsid w:val="005629C8"/>
    <w:rsid w:val="00563343"/>
    <w:rsid w:val="005639A8"/>
    <w:rsid w:val="00564024"/>
    <w:rsid w:val="00564439"/>
    <w:rsid w:val="00564F5A"/>
    <w:rsid w:val="005651AD"/>
    <w:rsid w:val="005662F4"/>
    <w:rsid w:val="005677BA"/>
    <w:rsid w:val="00570B3A"/>
    <w:rsid w:val="00571468"/>
    <w:rsid w:val="005716BC"/>
    <w:rsid w:val="005742E5"/>
    <w:rsid w:val="00574AA1"/>
    <w:rsid w:val="005750EC"/>
    <w:rsid w:val="00577E77"/>
    <w:rsid w:val="00580CC0"/>
    <w:rsid w:val="00581173"/>
    <w:rsid w:val="00581595"/>
    <w:rsid w:val="0058217C"/>
    <w:rsid w:val="005822E3"/>
    <w:rsid w:val="00585B9F"/>
    <w:rsid w:val="00586707"/>
    <w:rsid w:val="00590CC6"/>
    <w:rsid w:val="00590EA6"/>
    <w:rsid w:val="00593002"/>
    <w:rsid w:val="00594637"/>
    <w:rsid w:val="00594AE0"/>
    <w:rsid w:val="00594C23"/>
    <w:rsid w:val="005A116F"/>
    <w:rsid w:val="005A1561"/>
    <w:rsid w:val="005A18CD"/>
    <w:rsid w:val="005A1CC0"/>
    <w:rsid w:val="005A2618"/>
    <w:rsid w:val="005A3F0F"/>
    <w:rsid w:val="005A429E"/>
    <w:rsid w:val="005A4805"/>
    <w:rsid w:val="005A5547"/>
    <w:rsid w:val="005A587E"/>
    <w:rsid w:val="005A64AB"/>
    <w:rsid w:val="005A6607"/>
    <w:rsid w:val="005A661A"/>
    <w:rsid w:val="005A6660"/>
    <w:rsid w:val="005B05C1"/>
    <w:rsid w:val="005B19F5"/>
    <w:rsid w:val="005B1EE4"/>
    <w:rsid w:val="005B20D1"/>
    <w:rsid w:val="005B246F"/>
    <w:rsid w:val="005B2686"/>
    <w:rsid w:val="005B3CB5"/>
    <w:rsid w:val="005B41D8"/>
    <w:rsid w:val="005B67C2"/>
    <w:rsid w:val="005B6972"/>
    <w:rsid w:val="005B7CBE"/>
    <w:rsid w:val="005C039E"/>
    <w:rsid w:val="005C0CA4"/>
    <w:rsid w:val="005C229C"/>
    <w:rsid w:val="005C354F"/>
    <w:rsid w:val="005C3AB2"/>
    <w:rsid w:val="005C4D3D"/>
    <w:rsid w:val="005C5CD8"/>
    <w:rsid w:val="005C5D40"/>
    <w:rsid w:val="005C74CA"/>
    <w:rsid w:val="005C7680"/>
    <w:rsid w:val="005C79FE"/>
    <w:rsid w:val="005C7CCE"/>
    <w:rsid w:val="005D00EF"/>
    <w:rsid w:val="005D25A3"/>
    <w:rsid w:val="005D2BB7"/>
    <w:rsid w:val="005D4186"/>
    <w:rsid w:val="005D4800"/>
    <w:rsid w:val="005D5012"/>
    <w:rsid w:val="005D608E"/>
    <w:rsid w:val="005D6821"/>
    <w:rsid w:val="005D7050"/>
    <w:rsid w:val="005E09F8"/>
    <w:rsid w:val="005E0C5F"/>
    <w:rsid w:val="005E14E9"/>
    <w:rsid w:val="005E1562"/>
    <w:rsid w:val="005E18E6"/>
    <w:rsid w:val="005E234A"/>
    <w:rsid w:val="005E2937"/>
    <w:rsid w:val="005E2DE5"/>
    <w:rsid w:val="005E35F1"/>
    <w:rsid w:val="005E388B"/>
    <w:rsid w:val="005E5656"/>
    <w:rsid w:val="005F048F"/>
    <w:rsid w:val="005F0B43"/>
    <w:rsid w:val="005F0E99"/>
    <w:rsid w:val="005F212A"/>
    <w:rsid w:val="005F3BE2"/>
    <w:rsid w:val="005F5BDF"/>
    <w:rsid w:val="005F5CB3"/>
    <w:rsid w:val="006002E0"/>
    <w:rsid w:val="0060107E"/>
    <w:rsid w:val="0060112A"/>
    <w:rsid w:val="00602BB9"/>
    <w:rsid w:val="00603C8A"/>
    <w:rsid w:val="00604285"/>
    <w:rsid w:val="00610C36"/>
    <w:rsid w:val="006119C5"/>
    <w:rsid w:val="00614A1A"/>
    <w:rsid w:val="00615972"/>
    <w:rsid w:val="006159FA"/>
    <w:rsid w:val="00616100"/>
    <w:rsid w:val="00616B61"/>
    <w:rsid w:val="006201A2"/>
    <w:rsid w:val="00621B1E"/>
    <w:rsid w:val="006233FB"/>
    <w:rsid w:val="0062346C"/>
    <w:rsid w:val="00624EC1"/>
    <w:rsid w:val="00625735"/>
    <w:rsid w:val="00625D12"/>
    <w:rsid w:val="00626164"/>
    <w:rsid w:val="00627BDC"/>
    <w:rsid w:val="00627FBB"/>
    <w:rsid w:val="006306A8"/>
    <w:rsid w:val="00630A50"/>
    <w:rsid w:val="006314A2"/>
    <w:rsid w:val="006322E9"/>
    <w:rsid w:val="00632C85"/>
    <w:rsid w:val="006331AA"/>
    <w:rsid w:val="00633200"/>
    <w:rsid w:val="00633561"/>
    <w:rsid w:val="00633A5C"/>
    <w:rsid w:val="00634B8A"/>
    <w:rsid w:val="00634BDF"/>
    <w:rsid w:val="00634C12"/>
    <w:rsid w:val="00634E26"/>
    <w:rsid w:val="006368CB"/>
    <w:rsid w:val="00637C8F"/>
    <w:rsid w:val="00641E6C"/>
    <w:rsid w:val="00643770"/>
    <w:rsid w:val="00643E93"/>
    <w:rsid w:val="00644A3E"/>
    <w:rsid w:val="00644AFC"/>
    <w:rsid w:val="00645AF1"/>
    <w:rsid w:val="00647369"/>
    <w:rsid w:val="006474E5"/>
    <w:rsid w:val="0065350F"/>
    <w:rsid w:val="00654A0B"/>
    <w:rsid w:val="006554E4"/>
    <w:rsid w:val="0065771D"/>
    <w:rsid w:val="006617A9"/>
    <w:rsid w:val="00661C1E"/>
    <w:rsid w:val="00662E64"/>
    <w:rsid w:val="00664BBF"/>
    <w:rsid w:val="00666273"/>
    <w:rsid w:val="00670E16"/>
    <w:rsid w:val="00671171"/>
    <w:rsid w:val="0067141D"/>
    <w:rsid w:val="00671867"/>
    <w:rsid w:val="00672C53"/>
    <w:rsid w:val="00672D65"/>
    <w:rsid w:val="00675F02"/>
    <w:rsid w:val="0067638A"/>
    <w:rsid w:val="00676F2E"/>
    <w:rsid w:val="00676F7E"/>
    <w:rsid w:val="00677355"/>
    <w:rsid w:val="0067740D"/>
    <w:rsid w:val="006775ED"/>
    <w:rsid w:val="0068118B"/>
    <w:rsid w:val="006817E3"/>
    <w:rsid w:val="00682FB7"/>
    <w:rsid w:val="0068316C"/>
    <w:rsid w:val="0068328C"/>
    <w:rsid w:val="006840E9"/>
    <w:rsid w:val="006842E8"/>
    <w:rsid w:val="006849AB"/>
    <w:rsid w:val="0068547B"/>
    <w:rsid w:val="006856CC"/>
    <w:rsid w:val="00685E34"/>
    <w:rsid w:val="00686DE5"/>
    <w:rsid w:val="0068791C"/>
    <w:rsid w:val="00687FE0"/>
    <w:rsid w:val="00692397"/>
    <w:rsid w:val="00693413"/>
    <w:rsid w:val="00693E80"/>
    <w:rsid w:val="00694456"/>
    <w:rsid w:val="0069663F"/>
    <w:rsid w:val="006A0B8E"/>
    <w:rsid w:val="006A180E"/>
    <w:rsid w:val="006A1877"/>
    <w:rsid w:val="006A1D8B"/>
    <w:rsid w:val="006A1FA0"/>
    <w:rsid w:val="006A29CA"/>
    <w:rsid w:val="006A3B3D"/>
    <w:rsid w:val="006A4717"/>
    <w:rsid w:val="006A4A65"/>
    <w:rsid w:val="006A5152"/>
    <w:rsid w:val="006A516F"/>
    <w:rsid w:val="006A613D"/>
    <w:rsid w:val="006A69CC"/>
    <w:rsid w:val="006A79F0"/>
    <w:rsid w:val="006A7E42"/>
    <w:rsid w:val="006B0BFA"/>
    <w:rsid w:val="006B176A"/>
    <w:rsid w:val="006B2181"/>
    <w:rsid w:val="006B2C80"/>
    <w:rsid w:val="006B344A"/>
    <w:rsid w:val="006B349A"/>
    <w:rsid w:val="006B356A"/>
    <w:rsid w:val="006B3E6B"/>
    <w:rsid w:val="006B673D"/>
    <w:rsid w:val="006B69DA"/>
    <w:rsid w:val="006C0B91"/>
    <w:rsid w:val="006C0C5C"/>
    <w:rsid w:val="006C1D06"/>
    <w:rsid w:val="006C2606"/>
    <w:rsid w:val="006C4197"/>
    <w:rsid w:val="006C4DB1"/>
    <w:rsid w:val="006C6243"/>
    <w:rsid w:val="006C62C9"/>
    <w:rsid w:val="006C6D56"/>
    <w:rsid w:val="006C7E6B"/>
    <w:rsid w:val="006D03F2"/>
    <w:rsid w:val="006D11B0"/>
    <w:rsid w:val="006D2E12"/>
    <w:rsid w:val="006D3FE9"/>
    <w:rsid w:val="006D5796"/>
    <w:rsid w:val="006D5F8B"/>
    <w:rsid w:val="006E2154"/>
    <w:rsid w:val="006E2633"/>
    <w:rsid w:val="006E323B"/>
    <w:rsid w:val="006E481D"/>
    <w:rsid w:val="006E565F"/>
    <w:rsid w:val="006E5795"/>
    <w:rsid w:val="006E57CA"/>
    <w:rsid w:val="006E5F9F"/>
    <w:rsid w:val="006E62F8"/>
    <w:rsid w:val="006E7956"/>
    <w:rsid w:val="006E7AFC"/>
    <w:rsid w:val="006F0ECC"/>
    <w:rsid w:val="006F1732"/>
    <w:rsid w:val="006F22A0"/>
    <w:rsid w:val="006F37D0"/>
    <w:rsid w:val="006F3C8A"/>
    <w:rsid w:val="006F3D37"/>
    <w:rsid w:val="006F3D7E"/>
    <w:rsid w:val="006F43A6"/>
    <w:rsid w:val="006F482E"/>
    <w:rsid w:val="006F5544"/>
    <w:rsid w:val="006F5F64"/>
    <w:rsid w:val="006F63DC"/>
    <w:rsid w:val="007003DF"/>
    <w:rsid w:val="00700C48"/>
    <w:rsid w:val="007017C0"/>
    <w:rsid w:val="00701A27"/>
    <w:rsid w:val="00701D01"/>
    <w:rsid w:val="007020EB"/>
    <w:rsid w:val="00703D85"/>
    <w:rsid w:val="00703EA1"/>
    <w:rsid w:val="00704E04"/>
    <w:rsid w:val="00705A15"/>
    <w:rsid w:val="0070636E"/>
    <w:rsid w:val="0070645A"/>
    <w:rsid w:val="0070662D"/>
    <w:rsid w:val="00710216"/>
    <w:rsid w:val="007105E5"/>
    <w:rsid w:val="00712E95"/>
    <w:rsid w:val="0071438E"/>
    <w:rsid w:val="007146EB"/>
    <w:rsid w:val="007166A7"/>
    <w:rsid w:val="007203DD"/>
    <w:rsid w:val="007205CD"/>
    <w:rsid w:val="00721724"/>
    <w:rsid w:val="0072181E"/>
    <w:rsid w:val="0072281B"/>
    <w:rsid w:val="00722959"/>
    <w:rsid w:val="007233D4"/>
    <w:rsid w:val="00723CB4"/>
    <w:rsid w:val="00723F93"/>
    <w:rsid w:val="007249B1"/>
    <w:rsid w:val="00724B41"/>
    <w:rsid w:val="0072649A"/>
    <w:rsid w:val="00726A65"/>
    <w:rsid w:val="00727574"/>
    <w:rsid w:val="00727C19"/>
    <w:rsid w:val="007301C0"/>
    <w:rsid w:val="007307FA"/>
    <w:rsid w:val="00730A52"/>
    <w:rsid w:val="00730ED6"/>
    <w:rsid w:val="007314A6"/>
    <w:rsid w:val="00731E2A"/>
    <w:rsid w:val="00732AE6"/>
    <w:rsid w:val="00733036"/>
    <w:rsid w:val="0073345D"/>
    <w:rsid w:val="00733E04"/>
    <w:rsid w:val="00735609"/>
    <w:rsid w:val="00735875"/>
    <w:rsid w:val="007359EB"/>
    <w:rsid w:val="00736954"/>
    <w:rsid w:val="00736E1E"/>
    <w:rsid w:val="00740A74"/>
    <w:rsid w:val="00741EDE"/>
    <w:rsid w:val="00742F0A"/>
    <w:rsid w:val="00744971"/>
    <w:rsid w:val="007459ED"/>
    <w:rsid w:val="00746006"/>
    <w:rsid w:val="00746CD5"/>
    <w:rsid w:val="00747EE1"/>
    <w:rsid w:val="00750039"/>
    <w:rsid w:val="00750D5A"/>
    <w:rsid w:val="00752DFD"/>
    <w:rsid w:val="0075357A"/>
    <w:rsid w:val="00753BF2"/>
    <w:rsid w:val="007549FB"/>
    <w:rsid w:val="00755F7A"/>
    <w:rsid w:val="00756686"/>
    <w:rsid w:val="007574B6"/>
    <w:rsid w:val="00757732"/>
    <w:rsid w:val="00757835"/>
    <w:rsid w:val="0076080A"/>
    <w:rsid w:val="00760F2F"/>
    <w:rsid w:val="007612A6"/>
    <w:rsid w:val="00762E25"/>
    <w:rsid w:val="0076559E"/>
    <w:rsid w:val="00765638"/>
    <w:rsid w:val="0076648B"/>
    <w:rsid w:val="00766E9C"/>
    <w:rsid w:val="00771B01"/>
    <w:rsid w:val="00772C14"/>
    <w:rsid w:val="007731B8"/>
    <w:rsid w:val="0077420F"/>
    <w:rsid w:val="00776156"/>
    <w:rsid w:val="00776C78"/>
    <w:rsid w:val="00777EE6"/>
    <w:rsid w:val="0078252B"/>
    <w:rsid w:val="007827D8"/>
    <w:rsid w:val="00782E15"/>
    <w:rsid w:val="007842D4"/>
    <w:rsid w:val="007842FE"/>
    <w:rsid w:val="00784A4E"/>
    <w:rsid w:val="00784A92"/>
    <w:rsid w:val="007852C5"/>
    <w:rsid w:val="00785BB7"/>
    <w:rsid w:val="00785DBF"/>
    <w:rsid w:val="0078627F"/>
    <w:rsid w:val="007912EE"/>
    <w:rsid w:val="00791D47"/>
    <w:rsid w:val="00792784"/>
    <w:rsid w:val="00792B4D"/>
    <w:rsid w:val="00792F1A"/>
    <w:rsid w:val="007931C4"/>
    <w:rsid w:val="00793247"/>
    <w:rsid w:val="00795839"/>
    <w:rsid w:val="007974DF"/>
    <w:rsid w:val="007A0811"/>
    <w:rsid w:val="007A2A9A"/>
    <w:rsid w:val="007A3C99"/>
    <w:rsid w:val="007A4428"/>
    <w:rsid w:val="007A4713"/>
    <w:rsid w:val="007A4920"/>
    <w:rsid w:val="007A55AB"/>
    <w:rsid w:val="007A60BB"/>
    <w:rsid w:val="007A6902"/>
    <w:rsid w:val="007B06A9"/>
    <w:rsid w:val="007B0F86"/>
    <w:rsid w:val="007B17EA"/>
    <w:rsid w:val="007B2B9B"/>
    <w:rsid w:val="007B4B7A"/>
    <w:rsid w:val="007B5B5D"/>
    <w:rsid w:val="007B7F3B"/>
    <w:rsid w:val="007C0D36"/>
    <w:rsid w:val="007C0E86"/>
    <w:rsid w:val="007C11D0"/>
    <w:rsid w:val="007C148C"/>
    <w:rsid w:val="007C2066"/>
    <w:rsid w:val="007C232D"/>
    <w:rsid w:val="007C2A61"/>
    <w:rsid w:val="007C33CA"/>
    <w:rsid w:val="007C3478"/>
    <w:rsid w:val="007C5248"/>
    <w:rsid w:val="007C5835"/>
    <w:rsid w:val="007C5A64"/>
    <w:rsid w:val="007D078E"/>
    <w:rsid w:val="007D27A3"/>
    <w:rsid w:val="007D2AE7"/>
    <w:rsid w:val="007D3E31"/>
    <w:rsid w:val="007D551D"/>
    <w:rsid w:val="007D58FF"/>
    <w:rsid w:val="007D62EA"/>
    <w:rsid w:val="007D6F50"/>
    <w:rsid w:val="007D79FC"/>
    <w:rsid w:val="007D7D62"/>
    <w:rsid w:val="007E192A"/>
    <w:rsid w:val="007E1A90"/>
    <w:rsid w:val="007E2926"/>
    <w:rsid w:val="007E2F07"/>
    <w:rsid w:val="007E48CC"/>
    <w:rsid w:val="007E4E3F"/>
    <w:rsid w:val="007E559C"/>
    <w:rsid w:val="007E5B7F"/>
    <w:rsid w:val="007E61DA"/>
    <w:rsid w:val="007E6254"/>
    <w:rsid w:val="007E748B"/>
    <w:rsid w:val="007E78AC"/>
    <w:rsid w:val="007E7BA1"/>
    <w:rsid w:val="007E7C12"/>
    <w:rsid w:val="007F07E9"/>
    <w:rsid w:val="007F207F"/>
    <w:rsid w:val="007F2F4E"/>
    <w:rsid w:val="007F372B"/>
    <w:rsid w:val="007F3B6B"/>
    <w:rsid w:val="007F55E9"/>
    <w:rsid w:val="007F6D0B"/>
    <w:rsid w:val="007F6D25"/>
    <w:rsid w:val="007F7F72"/>
    <w:rsid w:val="008021C1"/>
    <w:rsid w:val="00802858"/>
    <w:rsid w:val="00802AE1"/>
    <w:rsid w:val="00802AE3"/>
    <w:rsid w:val="008032BA"/>
    <w:rsid w:val="00804622"/>
    <w:rsid w:val="00804A25"/>
    <w:rsid w:val="00805ADA"/>
    <w:rsid w:val="00806190"/>
    <w:rsid w:val="008062A2"/>
    <w:rsid w:val="00810007"/>
    <w:rsid w:val="008108A0"/>
    <w:rsid w:val="00811F61"/>
    <w:rsid w:val="00812D42"/>
    <w:rsid w:val="008149D4"/>
    <w:rsid w:val="00814BF1"/>
    <w:rsid w:val="00814F11"/>
    <w:rsid w:val="00815836"/>
    <w:rsid w:val="00816FAA"/>
    <w:rsid w:val="00817C8F"/>
    <w:rsid w:val="0082075F"/>
    <w:rsid w:val="00820866"/>
    <w:rsid w:val="00820E1D"/>
    <w:rsid w:val="00820E94"/>
    <w:rsid w:val="00821230"/>
    <w:rsid w:val="00821449"/>
    <w:rsid w:val="008215F7"/>
    <w:rsid w:val="0082289E"/>
    <w:rsid w:val="0082306E"/>
    <w:rsid w:val="00823BA5"/>
    <w:rsid w:val="00824AAF"/>
    <w:rsid w:val="00824C4C"/>
    <w:rsid w:val="00827311"/>
    <w:rsid w:val="00827CC8"/>
    <w:rsid w:val="008309B1"/>
    <w:rsid w:val="008313FE"/>
    <w:rsid w:val="008347CE"/>
    <w:rsid w:val="0083779E"/>
    <w:rsid w:val="00837A76"/>
    <w:rsid w:val="008400AC"/>
    <w:rsid w:val="00840B53"/>
    <w:rsid w:val="00840C6A"/>
    <w:rsid w:val="008417BC"/>
    <w:rsid w:val="00842370"/>
    <w:rsid w:val="008425F5"/>
    <w:rsid w:val="00842FBD"/>
    <w:rsid w:val="00843227"/>
    <w:rsid w:val="00843353"/>
    <w:rsid w:val="00844132"/>
    <w:rsid w:val="00844231"/>
    <w:rsid w:val="00845CCA"/>
    <w:rsid w:val="0084629A"/>
    <w:rsid w:val="00846A8B"/>
    <w:rsid w:val="008473E5"/>
    <w:rsid w:val="008503F0"/>
    <w:rsid w:val="00850627"/>
    <w:rsid w:val="008508B5"/>
    <w:rsid w:val="00851669"/>
    <w:rsid w:val="00852468"/>
    <w:rsid w:val="00852747"/>
    <w:rsid w:val="00852FFB"/>
    <w:rsid w:val="00853152"/>
    <w:rsid w:val="00853E7B"/>
    <w:rsid w:val="00853FF4"/>
    <w:rsid w:val="00854162"/>
    <w:rsid w:val="00854E49"/>
    <w:rsid w:val="00855610"/>
    <w:rsid w:val="00856D13"/>
    <w:rsid w:val="00857195"/>
    <w:rsid w:val="00857577"/>
    <w:rsid w:val="00857DEA"/>
    <w:rsid w:val="0086021F"/>
    <w:rsid w:val="00862544"/>
    <w:rsid w:val="00863CC6"/>
    <w:rsid w:val="008640D8"/>
    <w:rsid w:val="0086460F"/>
    <w:rsid w:val="00864A58"/>
    <w:rsid w:val="00864FDE"/>
    <w:rsid w:val="008651AD"/>
    <w:rsid w:val="00865D3F"/>
    <w:rsid w:val="00870941"/>
    <w:rsid w:val="00870F31"/>
    <w:rsid w:val="008741E2"/>
    <w:rsid w:val="00874706"/>
    <w:rsid w:val="00874CDB"/>
    <w:rsid w:val="00875A2E"/>
    <w:rsid w:val="00876817"/>
    <w:rsid w:val="008768FE"/>
    <w:rsid w:val="00877F86"/>
    <w:rsid w:val="00880626"/>
    <w:rsid w:val="008818FA"/>
    <w:rsid w:val="00881E8F"/>
    <w:rsid w:val="00884434"/>
    <w:rsid w:val="008854E5"/>
    <w:rsid w:val="00885801"/>
    <w:rsid w:val="0088675F"/>
    <w:rsid w:val="00887E67"/>
    <w:rsid w:val="008903F5"/>
    <w:rsid w:val="00890495"/>
    <w:rsid w:val="008918FC"/>
    <w:rsid w:val="00892093"/>
    <w:rsid w:val="00892214"/>
    <w:rsid w:val="00892838"/>
    <w:rsid w:val="00892CAB"/>
    <w:rsid w:val="00893254"/>
    <w:rsid w:val="00893403"/>
    <w:rsid w:val="008937D7"/>
    <w:rsid w:val="00893ACE"/>
    <w:rsid w:val="0089412C"/>
    <w:rsid w:val="00894D87"/>
    <w:rsid w:val="00895495"/>
    <w:rsid w:val="008960B3"/>
    <w:rsid w:val="008A1486"/>
    <w:rsid w:val="008A27F2"/>
    <w:rsid w:val="008A31BB"/>
    <w:rsid w:val="008A33F7"/>
    <w:rsid w:val="008A3550"/>
    <w:rsid w:val="008A42BE"/>
    <w:rsid w:val="008A439D"/>
    <w:rsid w:val="008A46C9"/>
    <w:rsid w:val="008A707A"/>
    <w:rsid w:val="008B2210"/>
    <w:rsid w:val="008B2763"/>
    <w:rsid w:val="008B386A"/>
    <w:rsid w:val="008B4C94"/>
    <w:rsid w:val="008B4D1E"/>
    <w:rsid w:val="008B519F"/>
    <w:rsid w:val="008B5A24"/>
    <w:rsid w:val="008B6BEC"/>
    <w:rsid w:val="008B798E"/>
    <w:rsid w:val="008B7C18"/>
    <w:rsid w:val="008B7D90"/>
    <w:rsid w:val="008C0370"/>
    <w:rsid w:val="008C0FC6"/>
    <w:rsid w:val="008C128A"/>
    <w:rsid w:val="008C1987"/>
    <w:rsid w:val="008C20FB"/>
    <w:rsid w:val="008C2927"/>
    <w:rsid w:val="008C3417"/>
    <w:rsid w:val="008C3BDA"/>
    <w:rsid w:val="008C59A3"/>
    <w:rsid w:val="008C6CFD"/>
    <w:rsid w:val="008C6D71"/>
    <w:rsid w:val="008C7792"/>
    <w:rsid w:val="008C783F"/>
    <w:rsid w:val="008D1488"/>
    <w:rsid w:val="008D2335"/>
    <w:rsid w:val="008D2E3F"/>
    <w:rsid w:val="008D386D"/>
    <w:rsid w:val="008D4761"/>
    <w:rsid w:val="008D632B"/>
    <w:rsid w:val="008D65F0"/>
    <w:rsid w:val="008D76B7"/>
    <w:rsid w:val="008E0175"/>
    <w:rsid w:val="008E1220"/>
    <w:rsid w:val="008E1F31"/>
    <w:rsid w:val="008E32AF"/>
    <w:rsid w:val="008E3B04"/>
    <w:rsid w:val="008E5B66"/>
    <w:rsid w:val="008E64CC"/>
    <w:rsid w:val="008E698B"/>
    <w:rsid w:val="008E6E89"/>
    <w:rsid w:val="008F0001"/>
    <w:rsid w:val="008F12B0"/>
    <w:rsid w:val="008F1866"/>
    <w:rsid w:val="008F1AE2"/>
    <w:rsid w:val="008F276B"/>
    <w:rsid w:val="008F2B85"/>
    <w:rsid w:val="008F3369"/>
    <w:rsid w:val="008F38C5"/>
    <w:rsid w:val="008F41A8"/>
    <w:rsid w:val="008F6416"/>
    <w:rsid w:val="008F6EBB"/>
    <w:rsid w:val="008F741B"/>
    <w:rsid w:val="008F7B05"/>
    <w:rsid w:val="009011C6"/>
    <w:rsid w:val="0090144D"/>
    <w:rsid w:val="009027E2"/>
    <w:rsid w:val="009028D1"/>
    <w:rsid w:val="0090652C"/>
    <w:rsid w:val="00906658"/>
    <w:rsid w:val="009100BC"/>
    <w:rsid w:val="00910806"/>
    <w:rsid w:val="00911033"/>
    <w:rsid w:val="009113AF"/>
    <w:rsid w:val="00912292"/>
    <w:rsid w:val="009127F4"/>
    <w:rsid w:val="00913875"/>
    <w:rsid w:val="00913995"/>
    <w:rsid w:val="00914229"/>
    <w:rsid w:val="009152C7"/>
    <w:rsid w:val="00916B35"/>
    <w:rsid w:val="00917121"/>
    <w:rsid w:val="00917168"/>
    <w:rsid w:val="00917804"/>
    <w:rsid w:val="00921E6D"/>
    <w:rsid w:val="009242F7"/>
    <w:rsid w:val="0092463C"/>
    <w:rsid w:val="00925D3A"/>
    <w:rsid w:val="00926865"/>
    <w:rsid w:val="00926AE8"/>
    <w:rsid w:val="00927E5E"/>
    <w:rsid w:val="009316C1"/>
    <w:rsid w:val="00933C20"/>
    <w:rsid w:val="00933D87"/>
    <w:rsid w:val="00935E98"/>
    <w:rsid w:val="00936921"/>
    <w:rsid w:val="009371C7"/>
    <w:rsid w:val="009377DB"/>
    <w:rsid w:val="009378C3"/>
    <w:rsid w:val="0094001F"/>
    <w:rsid w:val="00941862"/>
    <w:rsid w:val="00941BDF"/>
    <w:rsid w:val="00942AD3"/>
    <w:rsid w:val="00942AF4"/>
    <w:rsid w:val="00943206"/>
    <w:rsid w:val="00943E7D"/>
    <w:rsid w:val="00944F4C"/>
    <w:rsid w:val="00945415"/>
    <w:rsid w:val="0094545F"/>
    <w:rsid w:val="009456B9"/>
    <w:rsid w:val="00947719"/>
    <w:rsid w:val="009501B9"/>
    <w:rsid w:val="0095061F"/>
    <w:rsid w:val="00950CC3"/>
    <w:rsid w:val="00950E8A"/>
    <w:rsid w:val="00951CDF"/>
    <w:rsid w:val="00954566"/>
    <w:rsid w:val="00954CBE"/>
    <w:rsid w:val="00956034"/>
    <w:rsid w:val="00956ECC"/>
    <w:rsid w:val="00957287"/>
    <w:rsid w:val="0096022F"/>
    <w:rsid w:val="00961206"/>
    <w:rsid w:val="00961595"/>
    <w:rsid w:val="009625AE"/>
    <w:rsid w:val="00962BC8"/>
    <w:rsid w:val="00962F75"/>
    <w:rsid w:val="00963409"/>
    <w:rsid w:val="0096359F"/>
    <w:rsid w:val="00963C93"/>
    <w:rsid w:val="00963CD5"/>
    <w:rsid w:val="009649F3"/>
    <w:rsid w:val="00964F30"/>
    <w:rsid w:val="009674BD"/>
    <w:rsid w:val="00967ABD"/>
    <w:rsid w:val="0097065C"/>
    <w:rsid w:val="0097071F"/>
    <w:rsid w:val="00970BB2"/>
    <w:rsid w:val="0097165C"/>
    <w:rsid w:val="00971C28"/>
    <w:rsid w:val="00972743"/>
    <w:rsid w:val="00973C60"/>
    <w:rsid w:val="0097453B"/>
    <w:rsid w:val="009748C5"/>
    <w:rsid w:val="00974937"/>
    <w:rsid w:val="0097757F"/>
    <w:rsid w:val="00977667"/>
    <w:rsid w:val="00977904"/>
    <w:rsid w:val="00977D0C"/>
    <w:rsid w:val="0098128E"/>
    <w:rsid w:val="00981990"/>
    <w:rsid w:val="00983570"/>
    <w:rsid w:val="00984254"/>
    <w:rsid w:val="00984D59"/>
    <w:rsid w:val="00984FE7"/>
    <w:rsid w:val="0098529F"/>
    <w:rsid w:val="009865B9"/>
    <w:rsid w:val="00986982"/>
    <w:rsid w:val="00986CDA"/>
    <w:rsid w:val="00987DC2"/>
    <w:rsid w:val="00990C69"/>
    <w:rsid w:val="0099161C"/>
    <w:rsid w:val="00994324"/>
    <w:rsid w:val="009955F2"/>
    <w:rsid w:val="0099702D"/>
    <w:rsid w:val="009978F9"/>
    <w:rsid w:val="009A0A40"/>
    <w:rsid w:val="009A1BC3"/>
    <w:rsid w:val="009A1DA5"/>
    <w:rsid w:val="009A3789"/>
    <w:rsid w:val="009A3BDB"/>
    <w:rsid w:val="009A4912"/>
    <w:rsid w:val="009A6B16"/>
    <w:rsid w:val="009A73CB"/>
    <w:rsid w:val="009A79CB"/>
    <w:rsid w:val="009C0083"/>
    <w:rsid w:val="009C02C3"/>
    <w:rsid w:val="009C1998"/>
    <w:rsid w:val="009C3829"/>
    <w:rsid w:val="009C39C0"/>
    <w:rsid w:val="009C499F"/>
    <w:rsid w:val="009C4E07"/>
    <w:rsid w:val="009C554D"/>
    <w:rsid w:val="009C5C2C"/>
    <w:rsid w:val="009C6033"/>
    <w:rsid w:val="009C6B94"/>
    <w:rsid w:val="009C7189"/>
    <w:rsid w:val="009C7D87"/>
    <w:rsid w:val="009C7E35"/>
    <w:rsid w:val="009D037C"/>
    <w:rsid w:val="009D13A9"/>
    <w:rsid w:val="009D1D4A"/>
    <w:rsid w:val="009D23E2"/>
    <w:rsid w:val="009D2570"/>
    <w:rsid w:val="009D2599"/>
    <w:rsid w:val="009D457F"/>
    <w:rsid w:val="009D4731"/>
    <w:rsid w:val="009D4923"/>
    <w:rsid w:val="009D56C9"/>
    <w:rsid w:val="009D58EC"/>
    <w:rsid w:val="009D59FB"/>
    <w:rsid w:val="009D7015"/>
    <w:rsid w:val="009D78E9"/>
    <w:rsid w:val="009E0A7D"/>
    <w:rsid w:val="009E16E7"/>
    <w:rsid w:val="009E188B"/>
    <w:rsid w:val="009E2C50"/>
    <w:rsid w:val="009E2FE7"/>
    <w:rsid w:val="009E3721"/>
    <w:rsid w:val="009E4761"/>
    <w:rsid w:val="009E78CD"/>
    <w:rsid w:val="009F175C"/>
    <w:rsid w:val="009F42BE"/>
    <w:rsid w:val="009F4716"/>
    <w:rsid w:val="009F6AC8"/>
    <w:rsid w:val="009F6F5A"/>
    <w:rsid w:val="009F6F75"/>
    <w:rsid w:val="00A00BAC"/>
    <w:rsid w:val="00A0154F"/>
    <w:rsid w:val="00A015B8"/>
    <w:rsid w:val="00A02379"/>
    <w:rsid w:val="00A02822"/>
    <w:rsid w:val="00A03481"/>
    <w:rsid w:val="00A035A6"/>
    <w:rsid w:val="00A0447D"/>
    <w:rsid w:val="00A04587"/>
    <w:rsid w:val="00A04733"/>
    <w:rsid w:val="00A051EC"/>
    <w:rsid w:val="00A06D2F"/>
    <w:rsid w:val="00A06E42"/>
    <w:rsid w:val="00A0746E"/>
    <w:rsid w:val="00A07733"/>
    <w:rsid w:val="00A107D8"/>
    <w:rsid w:val="00A108AD"/>
    <w:rsid w:val="00A10B6F"/>
    <w:rsid w:val="00A10F96"/>
    <w:rsid w:val="00A12698"/>
    <w:rsid w:val="00A135C9"/>
    <w:rsid w:val="00A13A8F"/>
    <w:rsid w:val="00A1487C"/>
    <w:rsid w:val="00A1581F"/>
    <w:rsid w:val="00A16237"/>
    <w:rsid w:val="00A16E16"/>
    <w:rsid w:val="00A217F1"/>
    <w:rsid w:val="00A24CA1"/>
    <w:rsid w:val="00A252DD"/>
    <w:rsid w:val="00A25375"/>
    <w:rsid w:val="00A25F18"/>
    <w:rsid w:val="00A263BF"/>
    <w:rsid w:val="00A269AF"/>
    <w:rsid w:val="00A278B6"/>
    <w:rsid w:val="00A303BF"/>
    <w:rsid w:val="00A314AD"/>
    <w:rsid w:val="00A3343D"/>
    <w:rsid w:val="00A3518D"/>
    <w:rsid w:val="00A357CA"/>
    <w:rsid w:val="00A35DBC"/>
    <w:rsid w:val="00A40A0D"/>
    <w:rsid w:val="00A45F26"/>
    <w:rsid w:val="00A4617C"/>
    <w:rsid w:val="00A46689"/>
    <w:rsid w:val="00A46EAD"/>
    <w:rsid w:val="00A51965"/>
    <w:rsid w:val="00A51A30"/>
    <w:rsid w:val="00A52253"/>
    <w:rsid w:val="00A52256"/>
    <w:rsid w:val="00A53706"/>
    <w:rsid w:val="00A54293"/>
    <w:rsid w:val="00A5491C"/>
    <w:rsid w:val="00A56CEB"/>
    <w:rsid w:val="00A5794C"/>
    <w:rsid w:val="00A57A6D"/>
    <w:rsid w:val="00A57CC1"/>
    <w:rsid w:val="00A60575"/>
    <w:rsid w:val="00A61C0C"/>
    <w:rsid w:val="00A61DA9"/>
    <w:rsid w:val="00A61E7E"/>
    <w:rsid w:val="00A6202A"/>
    <w:rsid w:val="00A624C9"/>
    <w:rsid w:val="00A629A8"/>
    <w:rsid w:val="00A62A7F"/>
    <w:rsid w:val="00A64736"/>
    <w:rsid w:val="00A64F9F"/>
    <w:rsid w:val="00A65ABF"/>
    <w:rsid w:val="00A669D6"/>
    <w:rsid w:val="00A67D6B"/>
    <w:rsid w:val="00A70014"/>
    <w:rsid w:val="00A70CD2"/>
    <w:rsid w:val="00A713A2"/>
    <w:rsid w:val="00A71A5A"/>
    <w:rsid w:val="00A71B83"/>
    <w:rsid w:val="00A734B4"/>
    <w:rsid w:val="00A740B6"/>
    <w:rsid w:val="00A7523D"/>
    <w:rsid w:val="00A75502"/>
    <w:rsid w:val="00A81B8E"/>
    <w:rsid w:val="00A81BBD"/>
    <w:rsid w:val="00A83B74"/>
    <w:rsid w:val="00A84672"/>
    <w:rsid w:val="00A84F33"/>
    <w:rsid w:val="00A8529E"/>
    <w:rsid w:val="00A8690D"/>
    <w:rsid w:val="00A90DA2"/>
    <w:rsid w:val="00A91186"/>
    <w:rsid w:val="00A928C3"/>
    <w:rsid w:val="00A929BE"/>
    <w:rsid w:val="00A92D2D"/>
    <w:rsid w:val="00A92D99"/>
    <w:rsid w:val="00A93A3F"/>
    <w:rsid w:val="00A9489C"/>
    <w:rsid w:val="00A94CA7"/>
    <w:rsid w:val="00A95A5B"/>
    <w:rsid w:val="00A96212"/>
    <w:rsid w:val="00AA1316"/>
    <w:rsid w:val="00AA149C"/>
    <w:rsid w:val="00AA29FB"/>
    <w:rsid w:val="00AA2C44"/>
    <w:rsid w:val="00AA48CD"/>
    <w:rsid w:val="00AA5F10"/>
    <w:rsid w:val="00AA72D7"/>
    <w:rsid w:val="00AA73AC"/>
    <w:rsid w:val="00AB0A4D"/>
    <w:rsid w:val="00AB0B03"/>
    <w:rsid w:val="00AB10A9"/>
    <w:rsid w:val="00AB2578"/>
    <w:rsid w:val="00AB354C"/>
    <w:rsid w:val="00AB4309"/>
    <w:rsid w:val="00AB474E"/>
    <w:rsid w:val="00AB506C"/>
    <w:rsid w:val="00AB53B2"/>
    <w:rsid w:val="00AB5FE4"/>
    <w:rsid w:val="00AC0E26"/>
    <w:rsid w:val="00AC0F13"/>
    <w:rsid w:val="00AC253B"/>
    <w:rsid w:val="00AC35BA"/>
    <w:rsid w:val="00AC47FA"/>
    <w:rsid w:val="00AC4F21"/>
    <w:rsid w:val="00AC5545"/>
    <w:rsid w:val="00AC55E8"/>
    <w:rsid w:val="00AC577A"/>
    <w:rsid w:val="00AC649B"/>
    <w:rsid w:val="00AC6947"/>
    <w:rsid w:val="00AC77C2"/>
    <w:rsid w:val="00AC7F15"/>
    <w:rsid w:val="00AD0974"/>
    <w:rsid w:val="00AD1C11"/>
    <w:rsid w:val="00AD2516"/>
    <w:rsid w:val="00AD29D9"/>
    <w:rsid w:val="00AD34E9"/>
    <w:rsid w:val="00AD35E6"/>
    <w:rsid w:val="00AD4FFB"/>
    <w:rsid w:val="00AD6D14"/>
    <w:rsid w:val="00AD7692"/>
    <w:rsid w:val="00AD78FC"/>
    <w:rsid w:val="00AD7DB9"/>
    <w:rsid w:val="00AD7DDF"/>
    <w:rsid w:val="00AE0DB9"/>
    <w:rsid w:val="00AE0EDC"/>
    <w:rsid w:val="00AE0EE9"/>
    <w:rsid w:val="00AE0FC3"/>
    <w:rsid w:val="00AE1AA3"/>
    <w:rsid w:val="00AE2679"/>
    <w:rsid w:val="00AE2A9D"/>
    <w:rsid w:val="00AE47C0"/>
    <w:rsid w:val="00AE5403"/>
    <w:rsid w:val="00AE5812"/>
    <w:rsid w:val="00AE5EF1"/>
    <w:rsid w:val="00AE6451"/>
    <w:rsid w:val="00AE6659"/>
    <w:rsid w:val="00AF0A34"/>
    <w:rsid w:val="00AF208C"/>
    <w:rsid w:val="00AF3DDD"/>
    <w:rsid w:val="00AF597A"/>
    <w:rsid w:val="00AF5E98"/>
    <w:rsid w:val="00AF6A22"/>
    <w:rsid w:val="00AF6C18"/>
    <w:rsid w:val="00AF74CE"/>
    <w:rsid w:val="00B00224"/>
    <w:rsid w:val="00B013BC"/>
    <w:rsid w:val="00B015C7"/>
    <w:rsid w:val="00B0289B"/>
    <w:rsid w:val="00B0346C"/>
    <w:rsid w:val="00B0437E"/>
    <w:rsid w:val="00B04C82"/>
    <w:rsid w:val="00B05EF3"/>
    <w:rsid w:val="00B06D70"/>
    <w:rsid w:val="00B07BED"/>
    <w:rsid w:val="00B101E6"/>
    <w:rsid w:val="00B10879"/>
    <w:rsid w:val="00B116DF"/>
    <w:rsid w:val="00B11EAC"/>
    <w:rsid w:val="00B11F3B"/>
    <w:rsid w:val="00B12C5B"/>
    <w:rsid w:val="00B131C5"/>
    <w:rsid w:val="00B1329F"/>
    <w:rsid w:val="00B16EC4"/>
    <w:rsid w:val="00B17329"/>
    <w:rsid w:val="00B1746D"/>
    <w:rsid w:val="00B21315"/>
    <w:rsid w:val="00B21BA8"/>
    <w:rsid w:val="00B220DE"/>
    <w:rsid w:val="00B25AE1"/>
    <w:rsid w:val="00B26A23"/>
    <w:rsid w:val="00B26DBB"/>
    <w:rsid w:val="00B27640"/>
    <w:rsid w:val="00B310AC"/>
    <w:rsid w:val="00B3123B"/>
    <w:rsid w:val="00B31EEE"/>
    <w:rsid w:val="00B326C2"/>
    <w:rsid w:val="00B328BF"/>
    <w:rsid w:val="00B32CC3"/>
    <w:rsid w:val="00B33D40"/>
    <w:rsid w:val="00B345F8"/>
    <w:rsid w:val="00B3483C"/>
    <w:rsid w:val="00B34894"/>
    <w:rsid w:val="00B34933"/>
    <w:rsid w:val="00B3762A"/>
    <w:rsid w:val="00B40E4B"/>
    <w:rsid w:val="00B411A9"/>
    <w:rsid w:val="00B4190E"/>
    <w:rsid w:val="00B42AAB"/>
    <w:rsid w:val="00B42F5D"/>
    <w:rsid w:val="00B465CB"/>
    <w:rsid w:val="00B4674D"/>
    <w:rsid w:val="00B46D7A"/>
    <w:rsid w:val="00B50137"/>
    <w:rsid w:val="00B50176"/>
    <w:rsid w:val="00B50D22"/>
    <w:rsid w:val="00B54160"/>
    <w:rsid w:val="00B55B9B"/>
    <w:rsid w:val="00B562D5"/>
    <w:rsid w:val="00B56B17"/>
    <w:rsid w:val="00B57D43"/>
    <w:rsid w:val="00B57DAD"/>
    <w:rsid w:val="00B60191"/>
    <w:rsid w:val="00B60AE8"/>
    <w:rsid w:val="00B61BDC"/>
    <w:rsid w:val="00B626B9"/>
    <w:rsid w:val="00B62D03"/>
    <w:rsid w:val="00B6402A"/>
    <w:rsid w:val="00B646AE"/>
    <w:rsid w:val="00B65029"/>
    <w:rsid w:val="00B65408"/>
    <w:rsid w:val="00B656EA"/>
    <w:rsid w:val="00B657B1"/>
    <w:rsid w:val="00B6583C"/>
    <w:rsid w:val="00B65D1F"/>
    <w:rsid w:val="00B679A2"/>
    <w:rsid w:val="00B70C7B"/>
    <w:rsid w:val="00B71B55"/>
    <w:rsid w:val="00B71DB0"/>
    <w:rsid w:val="00B72C62"/>
    <w:rsid w:val="00B72DE7"/>
    <w:rsid w:val="00B7581A"/>
    <w:rsid w:val="00B759C4"/>
    <w:rsid w:val="00B75BA2"/>
    <w:rsid w:val="00B76280"/>
    <w:rsid w:val="00B772EC"/>
    <w:rsid w:val="00B8028B"/>
    <w:rsid w:val="00B81F91"/>
    <w:rsid w:val="00B8373C"/>
    <w:rsid w:val="00B83F48"/>
    <w:rsid w:val="00B83F76"/>
    <w:rsid w:val="00B853E8"/>
    <w:rsid w:val="00B85619"/>
    <w:rsid w:val="00B86650"/>
    <w:rsid w:val="00B871DF"/>
    <w:rsid w:val="00B87E54"/>
    <w:rsid w:val="00B90915"/>
    <w:rsid w:val="00B926CF"/>
    <w:rsid w:val="00B929E2"/>
    <w:rsid w:val="00B930DD"/>
    <w:rsid w:val="00B9353E"/>
    <w:rsid w:val="00B93ED0"/>
    <w:rsid w:val="00B9424B"/>
    <w:rsid w:val="00B94D36"/>
    <w:rsid w:val="00B9539D"/>
    <w:rsid w:val="00B968B2"/>
    <w:rsid w:val="00B977B9"/>
    <w:rsid w:val="00BA0518"/>
    <w:rsid w:val="00BA06CC"/>
    <w:rsid w:val="00BA08DA"/>
    <w:rsid w:val="00BA3401"/>
    <w:rsid w:val="00BA3472"/>
    <w:rsid w:val="00BA39B8"/>
    <w:rsid w:val="00BA3C92"/>
    <w:rsid w:val="00BA405F"/>
    <w:rsid w:val="00BA4122"/>
    <w:rsid w:val="00BA43BD"/>
    <w:rsid w:val="00BA50E8"/>
    <w:rsid w:val="00BA6984"/>
    <w:rsid w:val="00BA6C2E"/>
    <w:rsid w:val="00BA7CA3"/>
    <w:rsid w:val="00BB0BEF"/>
    <w:rsid w:val="00BB1AB9"/>
    <w:rsid w:val="00BB3CAB"/>
    <w:rsid w:val="00BB3F43"/>
    <w:rsid w:val="00BB5FA2"/>
    <w:rsid w:val="00BB6902"/>
    <w:rsid w:val="00BC1994"/>
    <w:rsid w:val="00BC2E42"/>
    <w:rsid w:val="00BC3153"/>
    <w:rsid w:val="00BC3ADD"/>
    <w:rsid w:val="00BC421A"/>
    <w:rsid w:val="00BC4A5A"/>
    <w:rsid w:val="00BC542C"/>
    <w:rsid w:val="00BC5DA2"/>
    <w:rsid w:val="00BC5EAB"/>
    <w:rsid w:val="00BC6C00"/>
    <w:rsid w:val="00BC6EF9"/>
    <w:rsid w:val="00BC7501"/>
    <w:rsid w:val="00BD154D"/>
    <w:rsid w:val="00BD1C56"/>
    <w:rsid w:val="00BD2919"/>
    <w:rsid w:val="00BD2B87"/>
    <w:rsid w:val="00BD3203"/>
    <w:rsid w:val="00BD4056"/>
    <w:rsid w:val="00BD555A"/>
    <w:rsid w:val="00BD5D1A"/>
    <w:rsid w:val="00BD7DB3"/>
    <w:rsid w:val="00BE106E"/>
    <w:rsid w:val="00BE198E"/>
    <w:rsid w:val="00BE2404"/>
    <w:rsid w:val="00BE25EB"/>
    <w:rsid w:val="00BE278E"/>
    <w:rsid w:val="00BE29D3"/>
    <w:rsid w:val="00BE32CA"/>
    <w:rsid w:val="00BE3336"/>
    <w:rsid w:val="00BE37F0"/>
    <w:rsid w:val="00BE446E"/>
    <w:rsid w:val="00BE56EC"/>
    <w:rsid w:val="00BE5705"/>
    <w:rsid w:val="00BE5CAB"/>
    <w:rsid w:val="00BE66D4"/>
    <w:rsid w:val="00BE6D55"/>
    <w:rsid w:val="00BE6F87"/>
    <w:rsid w:val="00BE739F"/>
    <w:rsid w:val="00BE7406"/>
    <w:rsid w:val="00BF059B"/>
    <w:rsid w:val="00BF113A"/>
    <w:rsid w:val="00BF1808"/>
    <w:rsid w:val="00BF305E"/>
    <w:rsid w:val="00BF3D71"/>
    <w:rsid w:val="00BF4300"/>
    <w:rsid w:val="00BF6005"/>
    <w:rsid w:val="00BF776A"/>
    <w:rsid w:val="00BF7ABC"/>
    <w:rsid w:val="00BF7DE9"/>
    <w:rsid w:val="00C00274"/>
    <w:rsid w:val="00C00C2F"/>
    <w:rsid w:val="00C02598"/>
    <w:rsid w:val="00C03183"/>
    <w:rsid w:val="00C0353E"/>
    <w:rsid w:val="00C03BEE"/>
    <w:rsid w:val="00C03E19"/>
    <w:rsid w:val="00C0413C"/>
    <w:rsid w:val="00C047F8"/>
    <w:rsid w:val="00C061AA"/>
    <w:rsid w:val="00C06D9D"/>
    <w:rsid w:val="00C1061A"/>
    <w:rsid w:val="00C1247E"/>
    <w:rsid w:val="00C16C57"/>
    <w:rsid w:val="00C207BF"/>
    <w:rsid w:val="00C227F3"/>
    <w:rsid w:val="00C22989"/>
    <w:rsid w:val="00C23D17"/>
    <w:rsid w:val="00C246E8"/>
    <w:rsid w:val="00C247B9"/>
    <w:rsid w:val="00C254E6"/>
    <w:rsid w:val="00C2554C"/>
    <w:rsid w:val="00C25F90"/>
    <w:rsid w:val="00C26179"/>
    <w:rsid w:val="00C26CC2"/>
    <w:rsid w:val="00C278B2"/>
    <w:rsid w:val="00C30D77"/>
    <w:rsid w:val="00C3160A"/>
    <w:rsid w:val="00C3308F"/>
    <w:rsid w:val="00C33692"/>
    <w:rsid w:val="00C343CE"/>
    <w:rsid w:val="00C34E76"/>
    <w:rsid w:val="00C35141"/>
    <w:rsid w:val="00C355C3"/>
    <w:rsid w:val="00C3594E"/>
    <w:rsid w:val="00C362FF"/>
    <w:rsid w:val="00C36821"/>
    <w:rsid w:val="00C37369"/>
    <w:rsid w:val="00C3788B"/>
    <w:rsid w:val="00C37C5F"/>
    <w:rsid w:val="00C404AE"/>
    <w:rsid w:val="00C4094F"/>
    <w:rsid w:val="00C414BE"/>
    <w:rsid w:val="00C43247"/>
    <w:rsid w:val="00C433CE"/>
    <w:rsid w:val="00C4442E"/>
    <w:rsid w:val="00C454F4"/>
    <w:rsid w:val="00C46EA0"/>
    <w:rsid w:val="00C47177"/>
    <w:rsid w:val="00C4753C"/>
    <w:rsid w:val="00C51DAF"/>
    <w:rsid w:val="00C529E4"/>
    <w:rsid w:val="00C536F0"/>
    <w:rsid w:val="00C53872"/>
    <w:rsid w:val="00C53C92"/>
    <w:rsid w:val="00C54FF9"/>
    <w:rsid w:val="00C553F2"/>
    <w:rsid w:val="00C55582"/>
    <w:rsid w:val="00C55B5D"/>
    <w:rsid w:val="00C56001"/>
    <w:rsid w:val="00C5686F"/>
    <w:rsid w:val="00C5753B"/>
    <w:rsid w:val="00C60196"/>
    <w:rsid w:val="00C60F4D"/>
    <w:rsid w:val="00C613A1"/>
    <w:rsid w:val="00C61BBB"/>
    <w:rsid w:val="00C6342E"/>
    <w:rsid w:val="00C639CF"/>
    <w:rsid w:val="00C63BA2"/>
    <w:rsid w:val="00C660C9"/>
    <w:rsid w:val="00C66826"/>
    <w:rsid w:val="00C66BD3"/>
    <w:rsid w:val="00C7060E"/>
    <w:rsid w:val="00C73186"/>
    <w:rsid w:val="00C73932"/>
    <w:rsid w:val="00C74089"/>
    <w:rsid w:val="00C740DD"/>
    <w:rsid w:val="00C75136"/>
    <w:rsid w:val="00C7753B"/>
    <w:rsid w:val="00C77769"/>
    <w:rsid w:val="00C8010C"/>
    <w:rsid w:val="00C805DB"/>
    <w:rsid w:val="00C80A65"/>
    <w:rsid w:val="00C821B8"/>
    <w:rsid w:val="00C82F2B"/>
    <w:rsid w:val="00C8384B"/>
    <w:rsid w:val="00C83865"/>
    <w:rsid w:val="00C8525A"/>
    <w:rsid w:val="00C864DA"/>
    <w:rsid w:val="00C8765E"/>
    <w:rsid w:val="00C900C1"/>
    <w:rsid w:val="00C90549"/>
    <w:rsid w:val="00C91172"/>
    <w:rsid w:val="00C912BB"/>
    <w:rsid w:val="00C919F8"/>
    <w:rsid w:val="00C92272"/>
    <w:rsid w:val="00C92FDF"/>
    <w:rsid w:val="00C95556"/>
    <w:rsid w:val="00C955B5"/>
    <w:rsid w:val="00C95B46"/>
    <w:rsid w:val="00C95D61"/>
    <w:rsid w:val="00C9721B"/>
    <w:rsid w:val="00C975DC"/>
    <w:rsid w:val="00C9761B"/>
    <w:rsid w:val="00CA21F2"/>
    <w:rsid w:val="00CA2C78"/>
    <w:rsid w:val="00CA2ECA"/>
    <w:rsid w:val="00CA31A3"/>
    <w:rsid w:val="00CA43B2"/>
    <w:rsid w:val="00CA458A"/>
    <w:rsid w:val="00CA4B79"/>
    <w:rsid w:val="00CA6256"/>
    <w:rsid w:val="00CA6469"/>
    <w:rsid w:val="00CA7D51"/>
    <w:rsid w:val="00CB0C3E"/>
    <w:rsid w:val="00CB208A"/>
    <w:rsid w:val="00CB2949"/>
    <w:rsid w:val="00CB39FD"/>
    <w:rsid w:val="00CB4B18"/>
    <w:rsid w:val="00CB5D5F"/>
    <w:rsid w:val="00CB6576"/>
    <w:rsid w:val="00CB771C"/>
    <w:rsid w:val="00CB78DE"/>
    <w:rsid w:val="00CC1772"/>
    <w:rsid w:val="00CC1A5D"/>
    <w:rsid w:val="00CC3620"/>
    <w:rsid w:val="00CC3721"/>
    <w:rsid w:val="00CC54DE"/>
    <w:rsid w:val="00CC7525"/>
    <w:rsid w:val="00CD0442"/>
    <w:rsid w:val="00CD0642"/>
    <w:rsid w:val="00CD1442"/>
    <w:rsid w:val="00CD1B98"/>
    <w:rsid w:val="00CD2E45"/>
    <w:rsid w:val="00CD3686"/>
    <w:rsid w:val="00CD6878"/>
    <w:rsid w:val="00CE03B4"/>
    <w:rsid w:val="00CE10F2"/>
    <w:rsid w:val="00CE1888"/>
    <w:rsid w:val="00CE4535"/>
    <w:rsid w:val="00CE4C92"/>
    <w:rsid w:val="00CE5039"/>
    <w:rsid w:val="00CE58AF"/>
    <w:rsid w:val="00CE6219"/>
    <w:rsid w:val="00CE6613"/>
    <w:rsid w:val="00CF085A"/>
    <w:rsid w:val="00CF111F"/>
    <w:rsid w:val="00CF2442"/>
    <w:rsid w:val="00CF2C0B"/>
    <w:rsid w:val="00CF36BC"/>
    <w:rsid w:val="00CF4A8D"/>
    <w:rsid w:val="00CF570D"/>
    <w:rsid w:val="00CF5776"/>
    <w:rsid w:val="00CF6C04"/>
    <w:rsid w:val="00CF6CE8"/>
    <w:rsid w:val="00CF6DFE"/>
    <w:rsid w:val="00CF7834"/>
    <w:rsid w:val="00D01497"/>
    <w:rsid w:val="00D020C8"/>
    <w:rsid w:val="00D027B7"/>
    <w:rsid w:val="00D02C89"/>
    <w:rsid w:val="00D035F3"/>
    <w:rsid w:val="00D0461B"/>
    <w:rsid w:val="00D04E2A"/>
    <w:rsid w:val="00D04F7F"/>
    <w:rsid w:val="00D0546D"/>
    <w:rsid w:val="00D06842"/>
    <w:rsid w:val="00D102F5"/>
    <w:rsid w:val="00D11003"/>
    <w:rsid w:val="00D115BE"/>
    <w:rsid w:val="00D12010"/>
    <w:rsid w:val="00D13487"/>
    <w:rsid w:val="00D15AEE"/>
    <w:rsid w:val="00D1614C"/>
    <w:rsid w:val="00D1624D"/>
    <w:rsid w:val="00D16692"/>
    <w:rsid w:val="00D17503"/>
    <w:rsid w:val="00D176B9"/>
    <w:rsid w:val="00D20971"/>
    <w:rsid w:val="00D20A1B"/>
    <w:rsid w:val="00D21CB2"/>
    <w:rsid w:val="00D223AF"/>
    <w:rsid w:val="00D23AB9"/>
    <w:rsid w:val="00D241C9"/>
    <w:rsid w:val="00D24870"/>
    <w:rsid w:val="00D25509"/>
    <w:rsid w:val="00D27071"/>
    <w:rsid w:val="00D3051D"/>
    <w:rsid w:val="00D3083F"/>
    <w:rsid w:val="00D32A90"/>
    <w:rsid w:val="00D331EC"/>
    <w:rsid w:val="00D33FD7"/>
    <w:rsid w:val="00D344F1"/>
    <w:rsid w:val="00D35157"/>
    <w:rsid w:val="00D36127"/>
    <w:rsid w:val="00D36C66"/>
    <w:rsid w:val="00D37A35"/>
    <w:rsid w:val="00D37BFF"/>
    <w:rsid w:val="00D41969"/>
    <w:rsid w:val="00D41A6F"/>
    <w:rsid w:val="00D422D0"/>
    <w:rsid w:val="00D4232C"/>
    <w:rsid w:val="00D42B96"/>
    <w:rsid w:val="00D43503"/>
    <w:rsid w:val="00D43B6F"/>
    <w:rsid w:val="00D44D12"/>
    <w:rsid w:val="00D4603E"/>
    <w:rsid w:val="00D47B8D"/>
    <w:rsid w:val="00D5010E"/>
    <w:rsid w:val="00D51CF4"/>
    <w:rsid w:val="00D52314"/>
    <w:rsid w:val="00D5370B"/>
    <w:rsid w:val="00D53E0F"/>
    <w:rsid w:val="00D5468C"/>
    <w:rsid w:val="00D54A2F"/>
    <w:rsid w:val="00D5564A"/>
    <w:rsid w:val="00D55EF2"/>
    <w:rsid w:val="00D5631B"/>
    <w:rsid w:val="00D57F1E"/>
    <w:rsid w:val="00D61203"/>
    <w:rsid w:val="00D61A4C"/>
    <w:rsid w:val="00D61A6C"/>
    <w:rsid w:val="00D6304A"/>
    <w:rsid w:val="00D64025"/>
    <w:rsid w:val="00D64C8E"/>
    <w:rsid w:val="00D65723"/>
    <w:rsid w:val="00D65791"/>
    <w:rsid w:val="00D65A7C"/>
    <w:rsid w:val="00D71182"/>
    <w:rsid w:val="00D71802"/>
    <w:rsid w:val="00D72521"/>
    <w:rsid w:val="00D73CD2"/>
    <w:rsid w:val="00D73EBA"/>
    <w:rsid w:val="00D74092"/>
    <w:rsid w:val="00D76583"/>
    <w:rsid w:val="00D76D92"/>
    <w:rsid w:val="00D77C50"/>
    <w:rsid w:val="00D77E03"/>
    <w:rsid w:val="00D77E5C"/>
    <w:rsid w:val="00D801B4"/>
    <w:rsid w:val="00D80D7D"/>
    <w:rsid w:val="00D82084"/>
    <w:rsid w:val="00D8219D"/>
    <w:rsid w:val="00D8270A"/>
    <w:rsid w:val="00D84FE4"/>
    <w:rsid w:val="00D85748"/>
    <w:rsid w:val="00D869B3"/>
    <w:rsid w:val="00D87C67"/>
    <w:rsid w:val="00D87C83"/>
    <w:rsid w:val="00D87E22"/>
    <w:rsid w:val="00D87E73"/>
    <w:rsid w:val="00D90297"/>
    <w:rsid w:val="00D90CAF"/>
    <w:rsid w:val="00D92BE9"/>
    <w:rsid w:val="00D93572"/>
    <w:rsid w:val="00D95B9B"/>
    <w:rsid w:val="00D979CA"/>
    <w:rsid w:val="00DA23F1"/>
    <w:rsid w:val="00DA2DBC"/>
    <w:rsid w:val="00DA4EB2"/>
    <w:rsid w:val="00DA4FD7"/>
    <w:rsid w:val="00DA4FFF"/>
    <w:rsid w:val="00DA55D4"/>
    <w:rsid w:val="00DA5D02"/>
    <w:rsid w:val="00DA6109"/>
    <w:rsid w:val="00DA63B6"/>
    <w:rsid w:val="00DB0D40"/>
    <w:rsid w:val="00DB1561"/>
    <w:rsid w:val="00DB2F3A"/>
    <w:rsid w:val="00DB42C8"/>
    <w:rsid w:val="00DB464A"/>
    <w:rsid w:val="00DB466A"/>
    <w:rsid w:val="00DB5999"/>
    <w:rsid w:val="00DB5F89"/>
    <w:rsid w:val="00DB607A"/>
    <w:rsid w:val="00DB60DF"/>
    <w:rsid w:val="00DB6FF0"/>
    <w:rsid w:val="00DC3AA0"/>
    <w:rsid w:val="00DC51B1"/>
    <w:rsid w:val="00DC52B2"/>
    <w:rsid w:val="00DC626D"/>
    <w:rsid w:val="00DC71C3"/>
    <w:rsid w:val="00DC7494"/>
    <w:rsid w:val="00DC7773"/>
    <w:rsid w:val="00DD33F5"/>
    <w:rsid w:val="00DD4914"/>
    <w:rsid w:val="00DD547B"/>
    <w:rsid w:val="00DD55AA"/>
    <w:rsid w:val="00DD55DC"/>
    <w:rsid w:val="00DD6F0F"/>
    <w:rsid w:val="00DD7176"/>
    <w:rsid w:val="00DD7A46"/>
    <w:rsid w:val="00DD7CC7"/>
    <w:rsid w:val="00DE2183"/>
    <w:rsid w:val="00DE4211"/>
    <w:rsid w:val="00DE5A50"/>
    <w:rsid w:val="00DE6E75"/>
    <w:rsid w:val="00DF0BC4"/>
    <w:rsid w:val="00DF2012"/>
    <w:rsid w:val="00DF3867"/>
    <w:rsid w:val="00DF3BCB"/>
    <w:rsid w:val="00DF48B1"/>
    <w:rsid w:val="00DF4A79"/>
    <w:rsid w:val="00DF4A7C"/>
    <w:rsid w:val="00DF5108"/>
    <w:rsid w:val="00DF5C63"/>
    <w:rsid w:val="00DF623C"/>
    <w:rsid w:val="00DF6299"/>
    <w:rsid w:val="00DF67D7"/>
    <w:rsid w:val="00DF7409"/>
    <w:rsid w:val="00DF7EF2"/>
    <w:rsid w:val="00E00003"/>
    <w:rsid w:val="00E00AD2"/>
    <w:rsid w:val="00E017EB"/>
    <w:rsid w:val="00E01DD7"/>
    <w:rsid w:val="00E02CBB"/>
    <w:rsid w:val="00E03771"/>
    <w:rsid w:val="00E03DB5"/>
    <w:rsid w:val="00E04ACB"/>
    <w:rsid w:val="00E05775"/>
    <w:rsid w:val="00E059A7"/>
    <w:rsid w:val="00E05AE3"/>
    <w:rsid w:val="00E07441"/>
    <w:rsid w:val="00E0744F"/>
    <w:rsid w:val="00E078A8"/>
    <w:rsid w:val="00E07992"/>
    <w:rsid w:val="00E07C49"/>
    <w:rsid w:val="00E109D1"/>
    <w:rsid w:val="00E10B7A"/>
    <w:rsid w:val="00E116CA"/>
    <w:rsid w:val="00E12375"/>
    <w:rsid w:val="00E14A4E"/>
    <w:rsid w:val="00E15D07"/>
    <w:rsid w:val="00E17CC6"/>
    <w:rsid w:val="00E20D9C"/>
    <w:rsid w:val="00E2211D"/>
    <w:rsid w:val="00E228ED"/>
    <w:rsid w:val="00E233E3"/>
    <w:rsid w:val="00E2390A"/>
    <w:rsid w:val="00E23917"/>
    <w:rsid w:val="00E23E47"/>
    <w:rsid w:val="00E24123"/>
    <w:rsid w:val="00E2559B"/>
    <w:rsid w:val="00E25696"/>
    <w:rsid w:val="00E269C0"/>
    <w:rsid w:val="00E27746"/>
    <w:rsid w:val="00E27F37"/>
    <w:rsid w:val="00E312E0"/>
    <w:rsid w:val="00E313F0"/>
    <w:rsid w:val="00E3179C"/>
    <w:rsid w:val="00E3223E"/>
    <w:rsid w:val="00E32B0C"/>
    <w:rsid w:val="00E33B68"/>
    <w:rsid w:val="00E33CA5"/>
    <w:rsid w:val="00E3499B"/>
    <w:rsid w:val="00E3679A"/>
    <w:rsid w:val="00E36ADD"/>
    <w:rsid w:val="00E36D4C"/>
    <w:rsid w:val="00E36DC4"/>
    <w:rsid w:val="00E37006"/>
    <w:rsid w:val="00E4070C"/>
    <w:rsid w:val="00E40869"/>
    <w:rsid w:val="00E412E9"/>
    <w:rsid w:val="00E41D2C"/>
    <w:rsid w:val="00E4267D"/>
    <w:rsid w:val="00E42CFD"/>
    <w:rsid w:val="00E438CA"/>
    <w:rsid w:val="00E43BB2"/>
    <w:rsid w:val="00E440D4"/>
    <w:rsid w:val="00E4496D"/>
    <w:rsid w:val="00E44D50"/>
    <w:rsid w:val="00E44DD6"/>
    <w:rsid w:val="00E451F5"/>
    <w:rsid w:val="00E45C01"/>
    <w:rsid w:val="00E47B54"/>
    <w:rsid w:val="00E47CCC"/>
    <w:rsid w:val="00E500E2"/>
    <w:rsid w:val="00E503BD"/>
    <w:rsid w:val="00E51BC3"/>
    <w:rsid w:val="00E5227E"/>
    <w:rsid w:val="00E52570"/>
    <w:rsid w:val="00E526D0"/>
    <w:rsid w:val="00E53DDA"/>
    <w:rsid w:val="00E5465A"/>
    <w:rsid w:val="00E54BC9"/>
    <w:rsid w:val="00E55D87"/>
    <w:rsid w:val="00E57256"/>
    <w:rsid w:val="00E57A89"/>
    <w:rsid w:val="00E608B5"/>
    <w:rsid w:val="00E6121C"/>
    <w:rsid w:val="00E63BA8"/>
    <w:rsid w:val="00E64061"/>
    <w:rsid w:val="00E66654"/>
    <w:rsid w:val="00E66B43"/>
    <w:rsid w:val="00E67888"/>
    <w:rsid w:val="00E7070D"/>
    <w:rsid w:val="00E7176C"/>
    <w:rsid w:val="00E72331"/>
    <w:rsid w:val="00E72915"/>
    <w:rsid w:val="00E7462C"/>
    <w:rsid w:val="00E74A2E"/>
    <w:rsid w:val="00E75497"/>
    <w:rsid w:val="00E76171"/>
    <w:rsid w:val="00E76D42"/>
    <w:rsid w:val="00E771C6"/>
    <w:rsid w:val="00E77C56"/>
    <w:rsid w:val="00E800A9"/>
    <w:rsid w:val="00E800B0"/>
    <w:rsid w:val="00E80230"/>
    <w:rsid w:val="00E803AB"/>
    <w:rsid w:val="00E8545D"/>
    <w:rsid w:val="00E85926"/>
    <w:rsid w:val="00E8666C"/>
    <w:rsid w:val="00E86AA1"/>
    <w:rsid w:val="00E879D7"/>
    <w:rsid w:val="00E87E13"/>
    <w:rsid w:val="00E938DC"/>
    <w:rsid w:val="00E93A4C"/>
    <w:rsid w:val="00E93BFD"/>
    <w:rsid w:val="00E94A22"/>
    <w:rsid w:val="00E94DBC"/>
    <w:rsid w:val="00E9558D"/>
    <w:rsid w:val="00EA07AC"/>
    <w:rsid w:val="00EA17A6"/>
    <w:rsid w:val="00EA2831"/>
    <w:rsid w:val="00EA3165"/>
    <w:rsid w:val="00EA31E7"/>
    <w:rsid w:val="00EA4B8E"/>
    <w:rsid w:val="00EA4DA2"/>
    <w:rsid w:val="00EA52E7"/>
    <w:rsid w:val="00EA5B4B"/>
    <w:rsid w:val="00EA5C9A"/>
    <w:rsid w:val="00EA6A3E"/>
    <w:rsid w:val="00EA7722"/>
    <w:rsid w:val="00EB0895"/>
    <w:rsid w:val="00EB1803"/>
    <w:rsid w:val="00EB3101"/>
    <w:rsid w:val="00EB3BE1"/>
    <w:rsid w:val="00EB4BD7"/>
    <w:rsid w:val="00EB54D9"/>
    <w:rsid w:val="00EB5551"/>
    <w:rsid w:val="00EC0430"/>
    <w:rsid w:val="00EC059C"/>
    <w:rsid w:val="00EC0F1B"/>
    <w:rsid w:val="00EC155C"/>
    <w:rsid w:val="00EC1B9F"/>
    <w:rsid w:val="00EC27B7"/>
    <w:rsid w:val="00EC2BE0"/>
    <w:rsid w:val="00EC3A0E"/>
    <w:rsid w:val="00EC3A5D"/>
    <w:rsid w:val="00EC42C6"/>
    <w:rsid w:val="00EC51D9"/>
    <w:rsid w:val="00EC52B0"/>
    <w:rsid w:val="00ED030A"/>
    <w:rsid w:val="00ED06C0"/>
    <w:rsid w:val="00ED0CC8"/>
    <w:rsid w:val="00ED0D01"/>
    <w:rsid w:val="00ED12DD"/>
    <w:rsid w:val="00ED184E"/>
    <w:rsid w:val="00ED3C8E"/>
    <w:rsid w:val="00ED4378"/>
    <w:rsid w:val="00ED471D"/>
    <w:rsid w:val="00ED4759"/>
    <w:rsid w:val="00ED4CBC"/>
    <w:rsid w:val="00ED6F57"/>
    <w:rsid w:val="00EE0375"/>
    <w:rsid w:val="00EE12A4"/>
    <w:rsid w:val="00EE17EA"/>
    <w:rsid w:val="00EE2388"/>
    <w:rsid w:val="00EE2934"/>
    <w:rsid w:val="00EE2C7A"/>
    <w:rsid w:val="00EE345C"/>
    <w:rsid w:val="00EE468D"/>
    <w:rsid w:val="00EE4956"/>
    <w:rsid w:val="00EE4C50"/>
    <w:rsid w:val="00EE5EF2"/>
    <w:rsid w:val="00EE60DD"/>
    <w:rsid w:val="00EE670A"/>
    <w:rsid w:val="00EE77AB"/>
    <w:rsid w:val="00EF0165"/>
    <w:rsid w:val="00EF4800"/>
    <w:rsid w:val="00EF4BC7"/>
    <w:rsid w:val="00EF4FE0"/>
    <w:rsid w:val="00EF56CE"/>
    <w:rsid w:val="00EF6639"/>
    <w:rsid w:val="00F00581"/>
    <w:rsid w:val="00F00D8D"/>
    <w:rsid w:val="00F00F46"/>
    <w:rsid w:val="00F03056"/>
    <w:rsid w:val="00F035E8"/>
    <w:rsid w:val="00F03AEF"/>
    <w:rsid w:val="00F03BB7"/>
    <w:rsid w:val="00F03F74"/>
    <w:rsid w:val="00F0405D"/>
    <w:rsid w:val="00F040F1"/>
    <w:rsid w:val="00F04103"/>
    <w:rsid w:val="00F04150"/>
    <w:rsid w:val="00F05794"/>
    <w:rsid w:val="00F05E51"/>
    <w:rsid w:val="00F06E6A"/>
    <w:rsid w:val="00F10133"/>
    <w:rsid w:val="00F10297"/>
    <w:rsid w:val="00F10D6C"/>
    <w:rsid w:val="00F12650"/>
    <w:rsid w:val="00F127D5"/>
    <w:rsid w:val="00F1385B"/>
    <w:rsid w:val="00F13A0D"/>
    <w:rsid w:val="00F13EB4"/>
    <w:rsid w:val="00F13FCC"/>
    <w:rsid w:val="00F147C4"/>
    <w:rsid w:val="00F14997"/>
    <w:rsid w:val="00F15562"/>
    <w:rsid w:val="00F156CA"/>
    <w:rsid w:val="00F23EFB"/>
    <w:rsid w:val="00F24542"/>
    <w:rsid w:val="00F248BC"/>
    <w:rsid w:val="00F24B3C"/>
    <w:rsid w:val="00F259AE"/>
    <w:rsid w:val="00F2775A"/>
    <w:rsid w:val="00F2796C"/>
    <w:rsid w:val="00F302B2"/>
    <w:rsid w:val="00F3109E"/>
    <w:rsid w:val="00F315BE"/>
    <w:rsid w:val="00F3181F"/>
    <w:rsid w:val="00F31D71"/>
    <w:rsid w:val="00F3225F"/>
    <w:rsid w:val="00F322DB"/>
    <w:rsid w:val="00F32FCB"/>
    <w:rsid w:val="00F33EB9"/>
    <w:rsid w:val="00F33FA3"/>
    <w:rsid w:val="00F34698"/>
    <w:rsid w:val="00F34E3E"/>
    <w:rsid w:val="00F3562C"/>
    <w:rsid w:val="00F366D0"/>
    <w:rsid w:val="00F36A93"/>
    <w:rsid w:val="00F37E6A"/>
    <w:rsid w:val="00F405FE"/>
    <w:rsid w:val="00F40993"/>
    <w:rsid w:val="00F4186F"/>
    <w:rsid w:val="00F423DC"/>
    <w:rsid w:val="00F42DF3"/>
    <w:rsid w:val="00F43060"/>
    <w:rsid w:val="00F43C6C"/>
    <w:rsid w:val="00F43DB8"/>
    <w:rsid w:val="00F4543F"/>
    <w:rsid w:val="00F46B0D"/>
    <w:rsid w:val="00F46FFB"/>
    <w:rsid w:val="00F47078"/>
    <w:rsid w:val="00F47C3D"/>
    <w:rsid w:val="00F5060C"/>
    <w:rsid w:val="00F518B9"/>
    <w:rsid w:val="00F519FC"/>
    <w:rsid w:val="00F52EF9"/>
    <w:rsid w:val="00F52F7C"/>
    <w:rsid w:val="00F536ED"/>
    <w:rsid w:val="00F545B9"/>
    <w:rsid w:val="00F54615"/>
    <w:rsid w:val="00F54AFA"/>
    <w:rsid w:val="00F55DE3"/>
    <w:rsid w:val="00F57513"/>
    <w:rsid w:val="00F57E5B"/>
    <w:rsid w:val="00F601F9"/>
    <w:rsid w:val="00F60380"/>
    <w:rsid w:val="00F60D90"/>
    <w:rsid w:val="00F6132E"/>
    <w:rsid w:val="00F622D7"/>
    <w:rsid w:val="00F7091A"/>
    <w:rsid w:val="00F73C35"/>
    <w:rsid w:val="00F751E1"/>
    <w:rsid w:val="00F754F7"/>
    <w:rsid w:val="00F75FAC"/>
    <w:rsid w:val="00F773FF"/>
    <w:rsid w:val="00F818A4"/>
    <w:rsid w:val="00F819FA"/>
    <w:rsid w:val="00F83156"/>
    <w:rsid w:val="00F83297"/>
    <w:rsid w:val="00F90727"/>
    <w:rsid w:val="00F9280E"/>
    <w:rsid w:val="00F92AE7"/>
    <w:rsid w:val="00F93912"/>
    <w:rsid w:val="00F93C5C"/>
    <w:rsid w:val="00F93E6E"/>
    <w:rsid w:val="00F95B20"/>
    <w:rsid w:val="00F97789"/>
    <w:rsid w:val="00FA0C47"/>
    <w:rsid w:val="00FA1002"/>
    <w:rsid w:val="00FA10D5"/>
    <w:rsid w:val="00FA12E5"/>
    <w:rsid w:val="00FA18F8"/>
    <w:rsid w:val="00FA1E94"/>
    <w:rsid w:val="00FA2F54"/>
    <w:rsid w:val="00FA4DDA"/>
    <w:rsid w:val="00FA5459"/>
    <w:rsid w:val="00FA60BB"/>
    <w:rsid w:val="00FB012F"/>
    <w:rsid w:val="00FB0227"/>
    <w:rsid w:val="00FB06D7"/>
    <w:rsid w:val="00FB24AA"/>
    <w:rsid w:val="00FB2AB7"/>
    <w:rsid w:val="00FB31DD"/>
    <w:rsid w:val="00FB4BCA"/>
    <w:rsid w:val="00FB4CC3"/>
    <w:rsid w:val="00FB5F95"/>
    <w:rsid w:val="00FB660C"/>
    <w:rsid w:val="00FB7FA5"/>
    <w:rsid w:val="00FC03E4"/>
    <w:rsid w:val="00FC068F"/>
    <w:rsid w:val="00FC08FC"/>
    <w:rsid w:val="00FC16D0"/>
    <w:rsid w:val="00FC1CEF"/>
    <w:rsid w:val="00FC2E28"/>
    <w:rsid w:val="00FC54BE"/>
    <w:rsid w:val="00FC5C91"/>
    <w:rsid w:val="00FC5DC5"/>
    <w:rsid w:val="00FC5E94"/>
    <w:rsid w:val="00FD0A81"/>
    <w:rsid w:val="00FD0B63"/>
    <w:rsid w:val="00FD0BC4"/>
    <w:rsid w:val="00FD1D6E"/>
    <w:rsid w:val="00FD2373"/>
    <w:rsid w:val="00FD4118"/>
    <w:rsid w:val="00FD445D"/>
    <w:rsid w:val="00FD4AB9"/>
    <w:rsid w:val="00FE084F"/>
    <w:rsid w:val="00FE1045"/>
    <w:rsid w:val="00FE22B3"/>
    <w:rsid w:val="00FE346A"/>
    <w:rsid w:val="00FE38DD"/>
    <w:rsid w:val="00FE3C3E"/>
    <w:rsid w:val="00FE41E8"/>
    <w:rsid w:val="00FE4ADF"/>
    <w:rsid w:val="00FE52B9"/>
    <w:rsid w:val="00FE56D6"/>
    <w:rsid w:val="00FE593F"/>
    <w:rsid w:val="00FE7040"/>
    <w:rsid w:val="00FE726B"/>
    <w:rsid w:val="00FE7CB7"/>
    <w:rsid w:val="00FE7D60"/>
    <w:rsid w:val="00FF1C9E"/>
    <w:rsid w:val="00FF25CE"/>
    <w:rsid w:val="00FF35D7"/>
    <w:rsid w:val="00FF4D8A"/>
    <w:rsid w:val="00FF4E8F"/>
    <w:rsid w:val="00FF50CA"/>
    <w:rsid w:val="00FF5563"/>
    <w:rsid w:val="00FF56AC"/>
    <w:rsid w:val="00FF5EFC"/>
    <w:rsid w:val="00FF6106"/>
    <w:rsid w:val="00FF637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872CF"/>
  <w15:docId w15:val="{B345A49A-0E64-4E7D-AE20-C693E59D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paragraph" w:styleId="Nagwek2">
    <w:name w:val="heading 2"/>
    <w:basedOn w:val="Normalny"/>
    <w:next w:val="Normalny"/>
    <w:link w:val="Nagwek2Znak"/>
    <w:uiPriority w:val="9"/>
    <w:unhideWhenUsed/>
    <w:qFormat/>
    <w:rsid w:val="0037626D"/>
    <w:pPr>
      <w:keepNext/>
      <w:keepLines/>
      <w:spacing w:before="40"/>
      <w:outlineLvl w:val="1"/>
    </w:pPr>
    <w:rPr>
      <w:rFonts w:asciiTheme="majorHAnsi" w:eastAsiaTheme="majorEastAsia" w:hAnsiTheme="majorHAnsi"/>
      <w:color w:val="365F91" w:themeColor="accent1" w:themeShade="BF"/>
      <w:sz w:val="26"/>
      <w:szCs w:val="23"/>
    </w:rPr>
  </w:style>
  <w:style w:type="paragraph" w:styleId="Nagwek3">
    <w:name w:val="heading 3"/>
    <w:basedOn w:val="Normalny"/>
    <w:next w:val="Normalny"/>
    <w:link w:val="Nagwek3Znak"/>
    <w:uiPriority w:val="9"/>
    <w:unhideWhenUsed/>
    <w:qFormat/>
    <w:rsid w:val="0037626D"/>
    <w:pPr>
      <w:keepNext/>
      <w:keepLines/>
      <w:spacing w:before="40"/>
      <w:outlineLvl w:val="2"/>
    </w:pPr>
    <w:rPr>
      <w:rFonts w:asciiTheme="majorHAnsi" w:eastAsiaTheme="majorEastAsia" w:hAnsiTheme="majorHAnsi"/>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link w:val="AkapitzlistZnak"/>
    <w:uiPriority w:val="34"/>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rPr>
      <w:sz w:val="20"/>
      <w:szCs w:val="18"/>
    </w:rPr>
  </w:style>
  <w:style w:type="paragraph" w:styleId="Nagwek">
    <w:name w:val="header"/>
    <w:basedOn w:val="Standard"/>
    <w:uiPriority w:val="99"/>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uiPriority w:val="99"/>
  </w:style>
  <w:style w:type="character" w:customStyle="1" w:styleId="TekstprzypisudolnegoZnak">
    <w:name w:val="Tekst przypisu dolnego Znak"/>
    <w:basedOn w:val="Domylnaczcionkaakapitu"/>
    <w:rPr>
      <w:sz w:val="20"/>
      <w:szCs w:val="18"/>
    </w:rPr>
  </w:style>
  <w:style w:type="character" w:styleId="Odwoanieprzypisudolnego">
    <w:name w:val="footnote reference"/>
    <w:basedOn w:val="Domylnaczcionkaakapitu"/>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link w:val="TekstkomentarzaZnak1"/>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table" w:styleId="Tabela-Siatka">
    <w:name w:val="Table Grid"/>
    <w:basedOn w:val="Standardowy"/>
    <w:uiPriority w:val="39"/>
    <w:rsid w:val="0015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6342E"/>
    <w:rPr>
      <w:sz w:val="20"/>
      <w:szCs w:val="18"/>
    </w:rPr>
  </w:style>
  <w:style w:type="character" w:customStyle="1" w:styleId="TekstprzypisukocowegoZnak">
    <w:name w:val="Tekst przypisu końcowego Znak"/>
    <w:basedOn w:val="Domylnaczcionkaakapitu"/>
    <w:link w:val="Tekstprzypisukocowego"/>
    <w:uiPriority w:val="99"/>
    <w:semiHidden/>
    <w:rsid w:val="00C6342E"/>
    <w:rPr>
      <w:sz w:val="20"/>
      <w:szCs w:val="18"/>
    </w:rPr>
  </w:style>
  <w:style w:type="character" w:styleId="Odwoanieprzypisukocowego">
    <w:name w:val="endnote reference"/>
    <w:basedOn w:val="Domylnaczcionkaakapitu"/>
    <w:uiPriority w:val="99"/>
    <w:semiHidden/>
    <w:unhideWhenUsed/>
    <w:rsid w:val="00C6342E"/>
    <w:rPr>
      <w:vertAlign w:val="superscript"/>
    </w:rPr>
  </w:style>
  <w:style w:type="character" w:styleId="Hipercze">
    <w:name w:val="Hyperlink"/>
    <w:basedOn w:val="Domylnaczcionkaakapitu"/>
    <w:uiPriority w:val="99"/>
    <w:unhideWhenUsed/>
    <w:rsid w:val="00A12698"/>
    <w:rPr>
      <w:color w:val="0000FF" w:themeColor="hyperlink"/>
      <w:u w:val="single"/>
    </w:rPr>
  </w:style>
  <w:style w:type="paragraph" w:styleId="NormalnyWeb">
    <w:name w:val="Normal (Web)"/>
    <w:basedOn w:val="Normalny"/>
    <w:uiPriority w:val="99"/>
    <w:unhideWhenUsed/>
    <w:rsid w:val="00772C14"/>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podstawowy">
    <w:name w:val="Body Text"/>
    <w:basedOn w:val="Normalny"/>
    <w:link w:val="TekstpodstawowyZnak"/>
    <w:uiPriority w:val="1"/>
    <w:qFormat/>
    <w:rsid w:val="003D7921"/>
    <w:pPr>
      <w:suppressAutoHyphens w:val="0"/>
      <w:autoSpaceDE w:val="0"/>
      <w:textAlignment w:val="auto"/>
    </w:pPr>
    <w:rPr>
      <w:rFonts w:ascii="Arial" w:eastAsia="Arial" w:hAnsi="Arial" w:cs="Arial"/>
      <w:kern w:val="0"/>
      <w:sz w:val="21"/>
      <w:szCs w:val="21"/>
      <w:lang w:eastAsia="pl-PL" w:bidi="pl-PL"/>
    </w:rPr>
  </w:style>
  <w:style w:type="character" w:customStyle="1" w:styleId="TekstpodstawowyZnak">
    <w:name w:val="Tekst podstawowy Znak"/>
    <w:basedOn w:val="Domylnaczcionkaakapitu"/>
    <w:link w:val="Tekstpodstawowy"/>
    <w:uiPriority w:val="1"/>
    <w:rsid w:val="003D7921"/>
    <w:rPr>
      <w:rFonts w:ascii="Arial" w:eastAsia="Arial" w:hAnsi="Arial" w:cs="Arial"/>
      <w:kern w:val="0"/>
      <w:sz w:val="21"/>
      <w:szCs w:val="21"/>
      <w:lang w:eastAsia="pl-PL" w:bidi="pl-PL"/>
    </w:rPr>
  </w:style>
  <w:style w:type="character" w:styleId="Pogrubienie">
    <w:name w:val="Strong"/>
    <w:basedOn w:val="Domylnaczcionkaakapitu"/>
    <w:uiPriority w:val="22"/>
    <w:qFormat/>
    <w:rsid w:val="005D7050"/>
    <w:rPr>
      <w:b/>
      <w:bCs/>
    </w:rPr>
  </w:style>
  <w:style w:type="paragraph" w:styleId="Tematkomentarza">
    <w:name w:val="annotation subject"/>
    <w:basedOn w:val="Tekstkomentarza"/>
    <w:next w:val="Tekstkomentarza"/>
    <w:link w:val="TematkomentarzaZnak"/>
    <w:uiPriority w:val="99"/>
    <w:semiHidden/>
    <w:unhideWhenUsed/>
    <w:rsid w:val="00FA60BB"/>
    <w:rPr>
      <w:b/>
      <w:bCs/>
    </w:rPr>
  </w:style>
  <w:style w:type="character" w:customStyle="1" w:styleId="TekstkomentarzaZnak1">
    <w:name w:val="Tekst komentarza Znak1"/>
    <w:basedOn w:val="Domylnaczcionkaakapitu"/>
    <w:link w:val="Tekstkomentarza"/>
    <w:rsid w:val="00FA60BB"/>
    <w:rPr>
      <w:sz w:val="20"/>
      <w:szCs w:val="18"/>
    </w:rPr>
  </w:style>
  <w:style w:type="character" w:customStyle="1" w:styleId="TematkomentarzaZnak">
    <w:name w:val="Temat komentarza Znak"/>
    <w:basedOn w:val="TekstkomentarzaZnak1"/>
    <w:link w:val="Tematkomentarza"/>
    <w:uiPriority w:val="99"/>
    <w:semiHidden/>
    <w:rsid w:val="00FA60BB"/>
    <w:rPr>
      <w:b/>
      <w:bCs/>
      <w:sz w:val="20"/>
      <w:szCs w:val="18"/>
    </w:rPr>
  </w:style>
  <w:style w:type="character" w:customStyle="1" w:styleId="Nagwek2Znak">
    <w:name w:val="Nagłówek 2 Znak"/>
    <w:basedOn w:val="Domylnaczcionkaakapitu"/>
    <w:link w:val="Nagwek2"/>
    <w:uiPriority w:val="9"/>
    <w:rsid w:val="0037626D"/>
    <w:rPr>
      <w:rFonts w:asciiTheme="majorHAnsi" w:eastAsiaTheme="majorEastAsia" w:hAnsiTheme="majorHAnsi"/>
      <w:color w:val="365F91" w:themeColor="accent1" w:themeShade="BF"/>
      <w:sz w:val="26"/>
      <w:szCs w:val="23"/>
    </w:rPr>
  </w:style>
  <w:style w:type="character" w:customStyle="1" w:styleId="Nagwek3Znak">
    <w:name w:val="Nagłówek 3 Znak"/>
    <w:basedOn w:val="Domylnaczcionkaakapitu"/>
    <w:link w:val="Nagwek3"/>
    <w:uiPriority w:val="9"/>
    <w:rsid w:val="0037626D"/>
    <w:rPr>
      <w:rFonts w:asciiTheme="majorHAnsi" w:eastAsiaTheme="majorEastAsia" w:hAnsiTheme="majorHAnsi"/>
      <w:color w:val="243F60" w:themeColor="accent1" w:themeShade="7F"/>
      <w:szCs w:val="21"/>
    </w:rPr>
  </w:style>
  <w:style w:type="paragraph" w:customStyle="1" w:styleId="sizes">
    <w:name w:val="sizes"/>
    <w:basedOn w:val="Normalny"/>
    <w:rsid w:val="0037626D"/>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customStyle="1" w:styleId="ng-binding">
    <w:name w:val="ng-binding"/>
    <w:basedOn w:val="Domylnaczcionkaakapitu"/>
    <w:rsid w:val="0037626D"/>
  </w:style>
  <w:style w:type="paragraph" w:styleId="Bezodstpw">
    <w:name w:val="No Spacing"/>
    <w:uiPriority w:val="1"/>
    <w:qFormat/>
    <w:rsid w:val="0037626D"/>
    <w:pPr>
      <w:widowControl/>
      <w:autoSpaceDN/>
      <w:textAlignment w:val="auto"/>
    </w:pPr>
    <w:rPr>
      <w:rFonts w:asciiTheme="minorHAnsi" w:eastAsiaTheme="minorHAnsi" w:hAnsiTheme="minorHAnsi" w:cstheme="minorBidi"/>
      <w:kern w:val="0"/>
      <w:sz w:val="22"/>
      <w:szCs w:val="22"/>
      <w:lang w:eastAsia="en-US" w:bidi="ar-SA"/>
    </w:rPr>
  </w:style>
  <w:style w:type="paragraph" w:customStyle="1" w:styleId="Numeracja1">
    <w:name w:val="Numeracja 1"/>
    <w:basedOn w:val="Lista"/>
    <w:rsid w:val="00564F5A"/>
    <w:pPr>
      <w:keepNext/>
      <w:pBdr>
        <w:top w:val="nil"/>
        <w:left w:val="nil"/>
        <w:bottom w:val="nil"/>
        <w:right w:val="nil"/>
      </w:pBdr>
      <w:autoSpaceDN/>
      <w:ind w:left="360" w:hanging="360"/>
    </w:pPr>
    <w:rPr>
      <w:rFonts w:eastAsia="Andale Sans UI"/>
      <w:kern w:val="0"/>
      <w:lang w:eastAsia="ja-JP" w:bidi="fa-IR"/>
    </w:rPr>
  </w:style>
  <w:style w:type="character" w:customStyle="1" w:styleId="AkapitzlistZnak">
    <w:name w:val="Akapit z listą Znak"/>
    <w:basedOn w:val="Domylnaczcionkaakapitu"/>
    <w:link w:val="Akapitzlist"/>
    <w:uiPriority w:val="1"/>
    <w:rsid w:val="00BA3C92"/>
    <w:rPr>
      <w:szCs w:val="21"/>
    </w:rPr>
  </w:style>
  <w:style w:type="character" w:customStyle="1" w:styleId="caps">
    <w:name w:val="caps"/>
    <w:basedOn w:val="Domylnaczcionkaakapitu"/>
    <w:rsid w:val="002A2AEF"/>
  </w:style>
  <w:style w:type="character" w:customStyle="1" w:styleId="Teksttreci2">
    <w:name w:val="Tekst treści (2)_"/>
    <w:basedOn w:val="Domylnaczcionkaakapitu"/>
    <w:link w:val="Teksttreci20"/>
    <w:rsid w:val="009E2FE7"/>
    <w:rPr>
      <w:rFonts w:ascii="Calibri" w:eastAsia="Calibri" w:hAnsi="Calibri" w:cs="Calibri"/>
      <w:shd w:val="clear" w:color="auto" w:fill="FFFFFF"/>
    </w:rPr>
  </w:style>
  <w:style w:type="paragraph" w:customStyle="1" w:styleId="Teksttreci20">
    <w:name w:val="Tekst treści (2)"/>
    <w:basedOn w:val="Normalny"/>
    <w:link w:val="Teksttreci2"/>
    <w:rsid w:val="009E2FE7"/>
    <w:pPr>
      <w:shd w:val="clear" w:color="auto" w:fill="FFFFFF"/>
      <w:suppressAutoHyphens w:val="0"/>
      <w:autoSpaceDN/>
      <w:spacing w:before="360" w:line="307" w:lineRule="exact"/>
      <w:ind w:hanging="460"/>
      <w:jc w:val="both"/>
      <w:textAlignment w:val="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76479">
      <w:bodyDiv w:val="1"/>
      <w:marLeft w:val="0"/>
      <w:marRight w:val="0"/>
      <w:marTop w:val="0"/>
      <w:marBottom w:val="0"/>
      <w:divBdr>
        <w:top w:val="none" w:sz="0" w:space="0" w:color="auto"/>
        <w:left w:val="none" w:sz="0" w:space="0" w:color="auto"/>
        <w:bottom w:val="none" w:sz="0" w:space="0" w:color="auto"/>
        <w:right w:val="none" w:sz="0" w:space="0" w:color="auto"/>
      </w:divBdr>
    </w:div>
    <w:div w:id="349453061">
      <w:bodyDiv w:val="1"/>
      <w:marLeft w:val="0"/>
      <w:marRight w:val="0"/>
      <w:marTop w:val="0"/>
      <w:marBottom w:val="0"/>
      <w:divBdr>
        <w:top w:val="none" w:sz="0" w:space="0" w:color="auto"/>
        <w:left w:val="none" w:sz="0" w:space="0" w:color="auto"/>
        <w:bottom w:val="none" w:sz="0" w:space="0" w:color="auto"/>
        <w:right w:val="none" w:sz="0" w:space="0" w:color="auto"/>
      </w:divBdr>
    </w:div>
    <w:div w:id="407310098">
      <w:bodyDiv w:val="1"/>
      <w:marLeft w:val="0"/>
      <w:marRight w:val="0"/>
      <w:marTop w:val="0"/>
      <w:marBottom w:val="0"/>
      <w:divBdr>
        <w:top w:val="none" w:sz="0" w:space="0" w:color="auto"/>
        <w:left w:val="none" w:sz="0" w:space="0" w:color="auto"/>
        <w:bottom w:val="none" w:sz="0" w:space="0" w:color="auto"/>
        <w:right w:val="none" w:sz="0" w:space="0" w:color="auto"/>
      </w:divBdr>
    </w:div>
    <w:div w:id="566839831">
      <w:bodyDiv w:val="1"/>
      <w:marLeft w:val="0"/>
      <w:marRight w:val="0"/>
      <w:marTop w:val="0"/>
      <w:marBottom w:val="0"/>
      <w:divBdr>
        <w:top w:val="none" w:sz="0" w:space="0" w:color="auto"/>
        <w:left w:val="none" w:sz="0" w:space="0" w:color="auto"/>
        <w:bottom w:val="none" w:sz="0" w:space="0" w:color="auto"/>
        <w:right w:val="none" w:sz="0" w:space="0" w:color="auto"/>
      </w:divBdr>
    </w:div>
    <w:div w:id="1174101730">
      <w:bodyDiv w:val="1"/>
      <w:marLeft w:val="0"/>
      <w:marRight w:val="0"/>
      <w:marTop w:val="0"/>
      <w:marBottom w:val="0"/>
      <w:divBdr>
        <w:top w:val="none" w:sz="0" w:space="0" w:color="auto"/>
        <w:left w:val="none" w:sz="0" w:space="0" w:color="auto"/>
        <w:bottom w:val="none" w:sz="0" w:space="0" w:color="auto"/>
        <w:right w:val="none" w:sz="0" w:space="0" w:color="auto"/>
      </w:divBdr>
    </w:div>
    <w:div w:id="1191458349">
      <w:bodyDiv w:val="1"/>
      <w:marLeft w:val="0"/>
      <w:marRight w:val="0"/>
      <w:marTop w:val="0"/>
      <w:marBottom w:val="0"/>
      <w:divBdr>
        <w:top w:val="none" w:sz="0" w:space="0" w:color="auto"/>
        <w:left w:val="none" w:sz="0" w:space="0" w:color="auto"/>
        <w:bottom w:val="none" w:sz="0" w:space="0" w:color="auto"/>
        <w:right w:val="none" w:sz="0" w:space="0" w:color="auto"/>
      </w:divBdr>
    </w:div>
    <w:div w:id="1460340480">
      <w:bodyDiv w:val="1"/>
      <w:marLeft w:val="0"/>
      <w:marRight w:val="0"/>
      <w:marTop w:val="0"/>
      <w:marBottom w:val="0"/>
      <w:divBdr>
        <w:top w:val="none" w:sz="0" w:space="0" w:color="auto"/>
        <w:left w:val="none" w:sz="0" w:space="0" w:color="auto"/>
        <w:bottom w:val="none" w:sz="0" w:space="0" w:color="auto"/>
        <w:right w:val="none" w:sz="0" w:space="0" w:color="auto"/>
      </w:divBdr>
    </w:div>
    <w:div w:id="1655529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a.bartosinska@ckziu25.sosnowiec.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1A270-C353-49DF-AC3A-2F7E7F03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5748</Words>
  <Characters>34493</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Z</cp:keywords>
  <dc:description/>
  <cp:lastModifiedBy>Admin</cp:lastModifiedBy>
  <cp:revision>2</cp:revision>
  <cp:lastPrinted>2022-01-21T16:13:00Z</cp:lastPrinted>
  <dcterms:created xsi:type="dcterms:W3CDTF">2022-01-25T10:39:00Z</dcterms:created>
  <dcterms:modified xsi:type="dcterms:W3CDTF">2022-01-25T10:39:00Z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